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96" w:rsidRPr="00613442" w:rsidRDefault="004F5C96" w:rsidP="004D3640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F5C96" w:rsidRPr="00613442" w:rsidRDefault="004F5C96" w:rsidP="004D3640">
      <w:pPr>
        <w:pStyle w:val="Ttulo"/>
        <w:jc w:val="both"/>
        <w:rPr>
          <w:rFonts w:ascii="Times New Roman" w:hAnsi="Times New Roman" w:cs="Times New Roman"/>
          <w:lang w:val="es-CO"/>
        </w:rPr>
      </w:pPr>
      <w:r w:rsidRPr="00613442">
        <w:rPr>
          <w:rFonts w:ascii="Times New Roman" w:hAnsi="Times New Roman" w:cs="Times New Roman"/>
          <w:lang w:val="es-CO"/>
        </w:rPr>
        <w:t xml:space="preserve">JUVENTUD EN EL TERRITORIO </w:t>
      </w:r>
    </w:p>
    <w:p w:rsidR="004F5C96" w:rsidRPr="00613442" w:rsidRDefault="004F5C96" w:rsidP="004D3640">
      <w:pPr>
        <w:pStyle w:val="Subttulo"/>
        <w:jc w:val="both"/>
        <w:rPr>
          <w:rFonts w:ascii="Times New Roman" w:hAnsi="Times New Roman" w:cs="Times New Roman"/>
          <w:lang w:val="es-CO"/>
        </w:rPr>
      </w:pPr>
      <w:r w:rsidRPr="00613442">
        <w:rPr>
          <w:rFonts w:ascii="Times New Roman" w:hAnsi="Times New Roman" w:cs="Times New Roman"/>
          <w:lang w:val="es-CO"/>
        </w:rPr>
        <w:t xml:space="preserve">Discapacidad en el municipio de Jardín Antioquia </w:t>
      </w:r>
    </w:p>
    <w:p w:rsidR="004F5C96" w:rsidRPr="00613442" w:rsidRDefault="004F5C96" w:rsidP="004D3640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F5C96" w:rsidRPr="00613442" w:rsidRDefault="004F5C96" w:rsidP="004D3640">
      <w:pPr>
        <w:pStyle w:val="Ttulo1"/>
        <w:jc w:val="both"/>
        <w:rPr>
          <w:rFonts w:ascii="Times New Roman" w:hAnsi="Times New Roman" w:cs="Times New Roman"/>
          <w:lang w:val="es-CO"/>
        </w:rPr>
      </w:pPr>
      <w:r w:rsidRPr="00613442">
        <w:rPr>
          <w:rFonts w:ascii="Times New Roman" w:hAnsi="Times New Roman" w:cs="Times New Roman"/>
          <w:lang w:val="es-CO"/>
        </w:rPr>
        <w:t>OBJETIVO</w:t>
      </w:r>
      <w:r w:rsidR="002722DA" w:rsidRPr="00613442">
        <w:rPr>
          <w:rFonts w:ascii="Times New Roman" w:hAnsi="Times New Roman" w:cs="Times New Roman"/>
          <w:lang w:val="es-CO"/>
        </w:rPr>
        <w:t>S</w:t>
      </w:r>
    </w:p>
    <w:p w:rsidR="004F5C96" w:rsidRPr="00CC74C0" w:rsidRDefault="004F5C96" w:rsidP="004D3640">
      <w:pPr>
        <w:pStyle w:val="Ttulo2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General </w:t>
      </w:r>
    </w:p>
    <w:p w:rsidR="00F9219D" w:rsidRPr="00014B42" w:rsidRDefault="00F9219D" w:rsidP="004D364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014B42">
        <w:rPr>
          <w:rFonts w:ascii="Times New Roman" w:hAnsi="Times New Roman" w:cs="Times New Roman"/>
          <w:sz w:val="24"/>
          <w:szCs w:val="24"/>
          <w:lang w:val="es-CO"/>
        </w:rPr>
        <w:t>Identificar la atención que se le brinda a las personas en situación de discap</w:t>
      </w:r>
      <w:r w:rsidR="00373408">
        <w:rPr>
          <w:rFonts w:ascii="Times New Roman" w:hAnsi="Times New Roman" w:cs="Times New Roman"/>
          <w:sz w:val="24"/>
          <w:szCs w:val="24"/>
          <w:lang w:val="es-CO"/>
        </w:rPr>
        <w:t xml:space="preserve">acidad del Municipio de Jardín </w:t>
      </w:r>
      <w:r w:rsidRPr="00014B42">
        <w:rPr>
          <w:rFonts w:ascii="Times New Roman" w:hAnsi="Times New Roman" w:cs="Times New Roman"/>
          <w:sz w:val="24"/>
          <w:szCs w:val="24"/>
          <w:lang w:val="es-CO"/>
        </w:rPr>
        <w:t xml:space="preserve">Antioquia para el mejoramiento de su calidad de vida e inclusión social. </w:t>
      </w:r>
    </w:p>
    <w:p w:rsidR="00F9219D" w:rsidRPr="00F9219D" w:rsidRDefault="00F9219D" w:rsidP="004D3640">
      <w:pPr>
        <w:pStyle w:val="Prrafodelista"/>
        <w:jc w:val="both"/>
        <w:rPr>
          <w:rFonts w:ascii="Times New Roman" w:hAnsi="Times New Roman" w:cs="Times New Roman"/>
          <w:color w:val="FF0000"/>
          <w:sz w:val="24"/>
          <w:szCs w:val="24"/>
          <w:lang w:val="es-CO"/>
        </w:rPr>
      </w:pPr>
    </w:p>
    <w:p w:rsidR="004F5C96" w:rsidRPr="00CC74C0" w:rsidRDefault="00E03A81" w:rsidP="004D3640">
      <w:pPr>
        <w:pStyle w:val="Ttulo2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Fonts w:ascii="Times New Roman" w:hAnsi="Times New Roman" w:cs="Times New Roman"/>
          <w:sz w:val="24"/>
          <w:szCs w:val="24"/>
          <w:lang w:val="es-CO"/>
        </w:rPr>
        <w:t>Específico</w:t>
      </w:r>
    </w:p>
    <w:p w:rsidR="004F5C96" w:rsidRPr="00CC74C0" w:rsidRDefault="00E03A81" w:rsidP="004D3640">
      <w:pPr>
        <w:pStyle w:val="Listaconvietas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Analizar </w:t>
      </w:r>
      <w:r w:rsidR="004F5C96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los servicios que brinda el hospital Gabriel Peláez Montoya  a las personas </w:t>
      </w:r>
      <w:r w:rsidR="004E46F0">
        <w:rPr>
          <w:rFonts w:ascii="Times New Roman" w:hAnsi="Times New Roman" w:cs="Times New Roman"/>
          <w:sz w:val="24"/>
          <w:szCs w:val="24"/>
          <w:lang w:val="es-CO"/>
        </w:rPr>
        <w:t>en situación de</w:t>
      </w:r>
      <w:r w:rsidR="004F5C96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discapacidad.</w:t>
      </w:r>
    </w:p>
    <w:p w:rsidR="002722DA" w:rsidRPr="00CC74C0" w:rsidRDefault="00E03A81" w:rsidP="004D3640">
      <w:pPr>
        <w:pStyle w:val="Listaconvietas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Fonts w:ascii="Times New Roman" w:hAnsi="Times New Roman" w:cs="Times New Roman"/>
          <w:sz w:val="24"/>
          <w:szCs w:val="24"/>
          <w:lang w:val="es-CO"/>
        </w:rPr>
        <w:t>Identificar de qué</w:t>
      </w:r>
      <w:r w:rsidR="004F5C96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forma l</w:t>
      </w:r>
      <w:r w:rsidR="00373408">
        <w:rPr>
          <w:rFonts w:ascii="Times New Roman" w:hAnsi="Times New Roman" w:cs="Times New Roman"/>
          <w:sz w:val="24"/>
          <w:szCs w:val="24"/>
          <w:lang w:val="es-CO"/>
        </w:rPr>
        <w:t>a administración municipal adecú</w:t>
      </w:r>
      <w:r w:rsidR="004F5C96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="004E46F0">
        <w:rPr>
          <w:rFonts w:ascii="Times New Roman" w:hAnsi="Times New Roman" w:cs="Times New Roman"/>
          <w:sz w:val="24"/>
          <w:szCs w:val="24"/>
          <w:lang w:val="es-CO"/>
        </w:rPr>
        <w:t xml:space="preserve">la infraestructura de los </w:t>
      </w:r>
      <w:r w:rsidR="004F5C96" w:rsidRPr="00CC74C0">
        <w:rPr>
          <w:rFonts w:ascii="Times New Roman" w:hAnsi="Times New Roman" w:cs="Times New Roman"/>
          <w:sz w:val="24"/>
          <w:szCs w:val="24"/>
          <w:lang w:val="es-CO"/>
        </w:rPr>
        <w:t>espacios</w:t>
      </w:r>
      <w:r w:rsidR="004E46F0">
        <w:rPr>
          <w:rFonts w:ascii="Times New Roman" w:hAnsi="Times New Roman" w:cs="Times New Roman"/>
          <w:sz w:val="24"/>
          <w:szCs w:val="24"/>
          <w:lang w:val="es-CO"/>
        </w:rPr>
        <w:t xml:space="preserve"> públicos</w:t>
      </w:r>
      <w:r w:rsidR="004F5C96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del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mun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icipio para </w:t>
      </w:r>
      <w:r w:rsidR="004E46F0">
        <w:rPr>
          <w:rFonts w:ascii="Times New Roman" w:hAnsi="Times New Roman" w:cs="Times New Roman"/>
          <w:sz w:val="24"/>
          <w:szCs w:val="24"/>
          <w:lang w:val="es-CO"/>
        </w:rPr>
        <w:t>facilitar la accesibilidad a las personas en situación de discapacidad.</w:t>
      </w:r>
    </w:p>
    <w:p w:rsidR="004F5C96" w:rsidRPr="00CC74C0" w:rsidRDefault="00D26D88" w:rsidP="004D3640">
      <w:pPr>
        <w:pStyle w:val="Listaconvietas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Describir </w:t>
      </w:r>
      <w:r w:rsidR="002368E9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="004F5C96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proyectos</w:t>
      </w:r>
      <w:r w:rsidR="00E03A8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creado</w:t>
      </w:r>
      <w:r w:rsidR="002368E9">
        <w:rPr>
          <w:rFonts w:ascii="Times New Roman" w:hAnsi="Times New Roman" w:cs="Times New Roman"/>
          <w:sz w:val="24"/>
          <w:szCs w:val="24"/>
          <w:lang w:val="es-CO"/>
        </w:rPr>
        <w:t>s por</w:t>
      </w:r>
      <w:r w:rsidR="00E03A8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la </w:t>
      </w:r>
      <w:r w:rsidR="002368E9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373408">
        <w:rPr>
          <w:rFonts w:ascii="Times New Roman" w:hAnsi="Times New Roman" w:cs="Times New Roman"/>
          <w:sz w:val="24"/>
          <w:szCs w:val="24"/>
          <w:lang w:val="es-CO"/>
        </w:rPr>
        <w:t>ecretarí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a de </w:t>
      </w:r>
      <w:r w:rsidR="002368E9">
        <w:rPr>
          <w:rFonts w:ascii="Times New Roman" w:hAnsi="Times New Roman" w:cs="Times New Roman"/>
          <w:sz w:val="24"/>
          <w:szCs w:val="24"/>
          <w:lang w:val="es-CO"/>
        </w:rPr>
        <w:t>S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alud y </w:t>
      </w:r>
      <w:r w:rsidR="002368E9">
        <w:rPr>
          <w:rFonts w:ascii="Times New Roman" w:hAnsi="Times New Roman" w:cs="Times New Roman"/>
          <w:sz w:val="24"/>
          <w:szCs w:val="24"/>
          <w:lang w:val="es-CO"/>
        </w:rPr>
        <w:t>P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rotección </w:t>
      </w:r>
      <w:r w:rsidR="002368E9">
        <w:rPr>
          <w:rFonts w:ascii="Times New Roman" w:hAnsi="Times New Roman" w:cs="Times New Roman"/>
          <w:sz w:val="24"/>
          <w:szCs w:val="24"/>
          <w:lang w:val="es-CO"/>
        </w:rPr>
        <w:t>S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ocial  para </w:t>
      </w:r>
      <w:r w:rsidR="00A05C57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la 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inclusión </w:t>
      </w:r>
      <w:r w:rsidR="002368E9">
        <w:rPr>
          <w:rFonts w:ascii="Times New Roman" w:hAnsi="Times New Roman" w:cs="Times New Roman"/>
          <w:sz w:val="24"/>
          <w:szCs w:val="24"/>
          <w:lang w:val="es-CO"/>
        </w:rPr>
        <w:t>social de las personas en situación de discapacidad.</w:t>
      </w:r>
      <w:r w:rsidR="004F5C96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4F5C96" w:rsidRPr="00CC74C0" w:rsidRDefault="004F5C96" w:rsidP="004D3640">
      <w:pPr>
        <w:pStyle w:val="Textoindependiente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Fonts w:ascii="Times New Roman" w:hAnsi="Times New Roman" w:cs="Times New Roman"/>
          <w:sz w:val="24"/>
          <w:szCs w:val="24"/>
          <w:lang w:val="es-CO"/>
        </w:rPr>
        <w:t>¿</w:t>
      </w:r>
      <w:r w:rsidR="00D26D88" w:rsidRPr="00CC74C0">
        <w:rPr>
          <w:rFonts w:ascii="Times New Roman" w:hAnsi="Times New Roman" w:cs="Times New Roman"/>
          <w:sz w:val="24"/>
          <w:szCs w:val="24"/>
          <w:lang w:val="es-CO"/>
        </w:rPr>
        <w:t>Q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>ué tipo de atención</w:t>
      </w:r>
      <w:r w:rsidR="00D26D88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o servicios se </w:t>
      </w:r>
      <w:r w:rsidR="00536E94" w:rsidRPr="00CC74C0">
        <w:rPr>
          <w:rFonts w:ascii="Times New Roman" w:hAnsi="Times New Roman" w:cs="Times New Roman"/>
          <w:sz w:val="24"/>
          <w:szCs w:val="24"/>
          <w:lang w:val="es-CO"/>
        </w:rPr>
        <w:t>les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está brindando</w:t>
      </w:r>
      <w:r w:rsidR="00D26D88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a los jóvenes en situación de discapacidad </w:t>
      </w:r>
      <w:r w:rsidR="007E658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del </w:t>
      </w:r>
      <w:r w:rsidR="00373408">
        <w:rPr>
          <w:rFonts w:ascii="Times New Roman" w:hAnsi="Times New Roman" w:cs="Times New Roman"/>
          <w:sz w:val="24"/>
          <w:szCs w:val="24"/>
          <w:lang w:val="es-CO"/>
        </w:rPr>
        <w:t xml:space="preserve">municipio de Jardín Antioquia 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>para mejor</w:t>
      </w:r>
      <w:r w:rsidR="00536E94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ar  su calidad de vida </w:t>
      </w:r>
      <w:r w:rsidR="00D26D88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y</w:t>
      </w:r>
      <w:r w:rsidR="00536E94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su  inclusión</w:t>
      </w:r>
      <w:r w:rsidR="002F037D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>en la sociedad?</w:t>
      </w:r>
    </w:p>
    <w:p w:rsidR="007E6585" w:rsidRDefault="004D3640" w:rsidP="00DF326E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Fonts w:ascii="Times New Roman" w:hAnsi="Times New Roman" w:cs="Times New Roman"/>
          <w:sz w:val="24"/>
          <w:szCs w:val="24"/>
          <w:lang w:val="es-CO"/>
        </w:rPr>
        <w:t>Según el Consejo de Desarrollo Social</w:t>
      </w:r>
      <w:r>
        <w:rPr>
          <w:rFonts w:ascii="Times New Roman" w:hAnsi="Times New Roman" w:cs="Times New Roman"/>
          <w:sz w:val="24"/>
          <w:szCs w:val="24"/>
          <w:lang w:val="es-CO"/>
        </w:rPr>
        <w:t>, l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a discapacidad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es una deficiencia a nivel físico, mental, intelectual o sensorial, </w:t>
      </w:r>
      <w:r w:rsidR="00D26D88" w:rsidRPr="00CC74C0">
        <w:rPr>
          <w:rFonts w:ascii="Times New Roman" w:hAnsi="Times New Roman" w:cs="Times New Roman"/>
          <w:sz w:val="24"/>
          <w:szCs w:val="24"/>
          <w:lang w:val="es-CO"/>
        </w:rPr>
        <w:t>es decir</w:t>
      </w:r>
      <w:r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D26D88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cualquier limitación o falta de capacidad para llevar a cabo una actividad dentro del rango considerado adecuado para las personas que se estiman como “normales” o </w:t>
      </w:r>
      <w:r>
        <w:rPr>
          <w:rFonts w:ascii="Times New Roman" w:hAnsi="Times New Roman" w:cs="Times New Roman"/>
          <w:sz w:val="24"/>
          <w:szCs w:val="24"/>
          <w:lang w:val="es-CO"/>
        </w:rPr>
        <w:t>“sin discapacidad</w:t>
      </w:r>
      <w:r w:rsidR="00D26D88" w:rsidRPr="00CC74C0">
        <w:rPr>
          <w:rFonts w:ascii="Times New Roman" w:hAnsi="Times New Roman" w:cs="Times New Roman"/>
          <w:sz w:val="24"/>
          <w:szCs w:val="24"/>
          <w:lang w:val="es-CO"/>
        </w:rPr>
        <w:t>”.</w:t>
      </w:r>
      <w:r w:rsidR="00255044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AF01EF" w:rsidRPr="00AF01EF" w:rsidRDefault="001F176C" w:rsidP="00AF01EF">
      <w:pPr>
        <w:pStyle w:val="Textoindependient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Esta definición se transforma constantemente, con el fin de crear conciencia a la humanidad de que las barreras que presentan a</w:t>
      </w:r>
      <w:r w:rsidR="0076208E">
        <w:rPr>
          <w:rFonts w:ascii="Times New Roman" w:hAnsi="Times New Roman" w:cs="Times New Roman"/>
          <w:sz w:val="24"/>
          <w:szCs w:val="24"/>
          <w:lang w:val="es-CO"/>
        </w:rPr>
        <w:t>lgunos sujetos para interactu</w:t>
      </w:r>
      <w:r>
        <w:rPr>
          <w:rFonts w:ascii="Times New Roman" w:hAnsi="Times New Roman" w:cs="Times New Roman"/>
          <w:sz w:val="24"/>
          <w:szCs w:val="24"/>
          <w:lang w:val="es-CO"/>
        </w:rPr>
        <w:t>ar en la sociedad no</w:t>
      </w:r>
      <w:r w:rsidR="0076208E">
        <w:rPr>
          <w:rFonts w:ascii="Times New Roman" w:hAnsi="Times New Roman" w:cs="Times New Roman"/>
          <w:sz w:val="24"/>
          <w:szCs w:val="24"/>
          <w:lang w:val="es-CO"/>
        </w:rPr>
        <w:t xml:space="preserve"> son motivo para ser </w:t>
      </w:r>
      <w:r>
        <w:rPr>
          <w:rFonts w:ascii="Times New Roman" w:hAnsi="Times New Roman" w:cs="Times New Roman"/>
          <w:sz w:val="24"/>
          <w:szCs w:val="24"/>
          <w:lang w:val="es-CO"/>
        </w:rPr>
        <w:t>exclui</w:t>
      </w:r>
      <w:r w:rsidR="0076208E">
        <w:rPr>
          <w:rFonts w:ascii="Times New Roman" w:hAnsi="Times New Roman" w:cs="Times New Roman"/>
          <w:sz w:val="24"/>
          <w:szCs w:val="24"/>
          <w:lang w:val="es-CO"/>
        </w:rPr>
        <w:t>dos, por el contrario, todos deben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participar en la creación de estrate</w:t>
      </w:r>
      <w:r w:rsidR="0076208E">
        <w:rPr>
          <w:rFonts w:ascii="Times New Roman" w:hAnsi="Times New Roman" w:cs="Times New Roman"/>
          <w:sz w:val="24"/>
          <w:szCs w:val="24"/>
          <w:lang w:val="es-CO"/>
        </w:rPr>
        <w:t>gias para generar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inclusión </w:t>
      </w:r>
      <w:r w:rsidR="0076208E">
        <w:rPr>
          <w:rFonts w:ascii="Times New Roman" w:hAnsi="Times New Roman" w:cs="Times New Roman"/>
          <w:sz w:val="24"/>
          <w:szCs w:val="24"/>
          <w:lang w:val="es-CO"/>
        </w:rPr>
        <w:t>social</w:t>
      </w:r>
      <w:r w:rsidR="00702FB0">
        <w:rPr>
          <w:rFonts w:ascii="Times New Roman" w:hAnsi="Times New Roman" w:cs="Times New Roman"/>
          <w:sz w:val="24"/>
          <w:szCs w:val="24"/>
          <w:lang w:val="es-CO"/>
        </w:rPr>
        <w:t>. La ONU (Organización de las Naciones Unidas</w:t>
      </w:r>
      <w:r w:rsidR="000C5EDC">
        <w:rPr>
          <w:rFonts w:ascii="Times New Roman" w:hAnsi="Times New Roman" w:cs="Times New Roman"/>
          <w:sz w:val="24"/>
          <w:szCs w:val="24"/>
          <w:lang w:val="es-CO"/>
        </w:rPr>
        <w:t>, 2006</w:t>
      </w:r>
      <w:r w:rsidR="00702FB0">
        <w:rPr>
          <w:rFonts w:ascii="Times New Roman" w:hAnsi="Times New Roman" w:cs="Times New Roman"/>
          <w:sz w:val="24"/>
          <w:szCs w:val="24"/>
          <w:lang w:val="es-CO"/>
        </w:rPr>
        <w:t>)</w:t>
      </w:r>
      <w:r w:rsidR="000C5EDC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702FB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explica que debe haber una igu</w:t>
      </w:r>
      <w:r w:rsidR="00B62BC3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0C5EDC">
        <w:rPr>
          <w:rFonts w:ascii="Times New Roman" w:hAnsi="Times New Roman" w:cs="Times New Roman"/>
          <w:sz w:val="24"/>
          <w:szCs w:val="24"/>
          <w:lang w:val="es-CO"/>
        </w:rPr>
        <w:t xml:space="preserve">ldad de condiciones para todos, entendiendo </w:t>
      </w:r>
      <w:r w:rsidR="000C5EDC">
        <w:rPr>
          <w:rFonts w:ascii="Times New Roman" w:hAnsi="Times New Roman" w:cs="Times New Roman"/>
          <w:color w:val="000000"/>
          <w:szCs w:val="20"/>
          <w:shd w:val="clear" w:color="auto" w:fill="FFFFFF"/>
        </w:rPr>
        <w:t>"l</w:t>
      </w:r>
      <w:r w:rsidR="007E6585" w:rsidRPr="000C5ED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a discapacidad </w:t>
      </w:r>
      <w:r w:rsidR="000C5EDC">
        <w:rPr>
          <w:rFonts w:ascii="Times New Roman" w:hAnsi="Times New Roman" w:cs="Times New Roman"/>
          <w:color w:val="000000"/>
          <w:szCs w:val="20"/>
          <w:shd w:val="clear" w:color="auto" w:fill="FFFFFF"/>
        </w:rPr>
        <w:t>como</w:t>
      </w:r>
      <w:r w:rsidR="007E6585" w:rsidRPr="000C5ED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un concepto que evoluciona y que resulta de la interacción entre las personas con deficiencias y las barreras debidas a la actitud y al entorno que evitan su participación plena y efectiva en la sociedad, en igualdad</w:t>
      </w:r>
      <w:r w:rsidR="00A4503E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de condiciones con las demás</w:t>
      </w:r>
      <w:r w:rsidR="00AF0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F01EF" w:rsidRPr="00AF01EF">
        <w:rPr>
          <w:rFonts w:ascii="Times New Roman" w:hAnsi="Times New Roman" w:cs="Times New Roman"/>
          <w:color w:val="000000"/>
          <w:shd w:val="clear" w:color="auto" w:fill="FFFFFF"/>
        </w:rPr>
        <w:t>[48/ 96.Normas Uniformes sobre la igualdad de oportunidades para las personas con discapacidad]</w:t>
      </w:r>
    </w:p>
    <w:p w:rsidR="00200894" w:rsidRPr="00AF01EF" w:rsidRDefault="00200894" w:rsidP="00AF01EF">
      <w:pPr>
        <w:pStyle w:val="Textoindependiente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7A4C" w:rsidRDefault="00A47A4C" w:rsidP="004D3640">
      <w:pPr>
        <w:pStyle w:val="Textoindependiente"/>
        <w:ind w:left="1134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8B4B37" w:rsidRDefault="004C03B6" w:rsidP="00DF326E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lastRenderedPageBreak/>
        <w:t>Con rel</w:t>
      </w:r>
      <w:r w:rsidR="00D73D71">
        <w:rPr>
          <w:rFonts w:ascii="Times New Roman" w:hAnsi="Times New Roman" w:cs="Times New Roman"/>
          <w:sz w:val="24"/>
          <w:szCs w:val="24"/>
          <w:lang w:val="es-CO"/>
        </w:rPr>
        <w:t>ación a la temática a bordada a</w:t>
      </w:r>
      <w:r>
        <w:rPr>
          <w:rFonts w:ascii="Times New Roman" w:hAnsi="Times New Roman" w:cs="Times New Roman"/>
          <w:sz w:val="24"/>
          <w:szCs w:val="24"/>
          <w:lang w:val="es-CO"/>
        </w:rPr>
        <w:t>cerca de la discapacidad</w:t>
      </w:r>
      <w:r w:rsidR="00FA5CB4">
        <w:rPr>
          <w:rFonts w:ascii="Times New Roman" w:hAnsi="Times New Roman" w:cs="Times New Roman"/>
          <w:sz w:val="24"/>
          <w:szCs w:val="24"/>
          <w:lang w:val="es-CO"/>
        </w:rPr>
        <w:t xml:space="preserve"> e inclusión social</w:t>
      </w:r>
      <w:r>
        <w:rPr>
          <w:rFonts w:ascii="Times New Roman" w:hAnsi="Times New Roman" w:cs="Times New Roman"/>
          <w:sz w:val="24"/>
          <w:szCs w:val="24"/>
          <w:lang w:val="es-CO"/>
        </w:rPr>
        <w:t>, específicamente en el municipio de Jardín, se llevó a cabo un</w:t>
      </w:r>
      <w:r w:rsidR="008B4B37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D73D71">
        <w:rPr>
          <w:rFonts w:ascii="Times New Roman" w:hAnsi="Times New Roman" w:cs="Times New Roman"/>
          <w:sz w:val="24"/>
          <w:szCs w:val="24"/>
          <w:lang w:val="es-CO"/>
        </w:rPr>
        <w:t xml:space="preserve"> investigación </w:t>
      </w:r>
      <w:r w:rsidR="00FA5CB4">
        <w:rPr>
          <w:rFonts w:ascii="Times New Roman" w:hAnsi="Times New Roman" w:cs="Times New Roman"/>
          <w:sz w:val="24"/>
          <w:szCs w:val="24"/>
          <w:lang w:val="es-CO"/>
        </w:rPr>
        <w:t>para la identificación de las estrategias d</w:t>
      </w:r>
      <w:r w:rsidR="008B4B37">
        <w:rPr>
          <w:rFonts w:ascii="Times New Roman" w:hAnsi="Times New Roman" w:cs="Times New Roman"/>
          <w:sz w:val="24"/>
          <w:szCs w:val="24"/>
          <w:lang w:val="es-CO"/>
        </w:rPr>
        <w:t>e atención para dicha población.</w:t>
      </w:r>
    </w:p>
    <w:p w:rsidR="00284E9E" w:rsidRDefault="00D73D71" w:rsidP="00DF326E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De acuerdo con las exploraciones preliminares</w:t>
      </w:r>
      <w:r w:rsidR="008B4B37">
        <w:rPr>
          <w:rFonts w:ascii="Times New Roman" w:hAnsi="Times New Roman" w:cs="Times New Roman"/>
          <w:sz w:val="24"/>
          <w:szCs w:val="24"/>
          <w:lang w:val="es-CO"/>
        </w:rPr>
        <w:t>, se evidenció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que existe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gran población en situación de discapacidad </w:t>
      </w:r>
      <w:r w:rsidR="00887B04">
        <w:rPr>
          <w:rFonts w:ascii="Times New Roman" w:hAnsi="Times New Roman" w:cs="Times New Roman"/>
          <w:sz w:val="24"/>
          <w:szCs w:val="24"/>
          <w:lang w:val="es-CO"/>
        </w:rPr>
        <w:t>en la zona rural y urbana del m</w:t>
      </w:r>
      <w:r w:rsidR="001B2A70">
        <w:rPr>
          <w:rFonts w:ascii="Times New Roman" w:hAnsi="Times New Roman" w:cs="Times New Roman"/>
          <w:sz w:val="24"/>
          <w:szCs w:val="24"/>
          <w:lang w:val="es-CO"/>
        </w:rPr>
        <w:t>u</w:t>
      </w:r>
      <w:r w:rsidR="00887B04">
        <w:rPr>
          <w:rFonts w:ascii="Times New Roman" w:hAnsi="Times New Roman" w:cs="Times New Roman"/>
          <w:sz w:val="24"/>
          <w:szCs w:val="24"/>
          <w:lang w:val="es-CO"/>
        </w:rPr>
        <w:t>nicipio, además de la importancia de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cono</w:t>
      </w:r>
      <w:r w:rsidR="00D26D88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cer </w:t>
      </w:r>
      <w:r w:rsidR="008B4B37">
        <w:rPr>
          <w:rFonts w:ascii="Times New Roman" w:hAnsi="Times New Roman" w:cs="Times New Roman"/>
          <w:sz w:val="24"/>
          <w:szCs w:val="24"/>
          <w:lang w:val="es-CO"/>
        </w:rPr>
        <w:t>el apoyo que se le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brinda</w:t>
      </w:r>
      <w:r w:rsidR="008B4B37">
        <w:rPr>
          <w:rFonts w:ascii="Times New Roman" w:hAnsi="Times New Roman" w:cs="Times New Roman"/>
          <w:sz w:val="24"/>
          <w:szCs w:val="24"/>
          <w:lang w:val="es-CO"/>
        </w:rPr>
        <w:t xml:space="preserve"> a esta población y el impacto de los mismos en la comunidad en general, con base en la inclusión social que se debe generar 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desde las diferentes instituciones </w:t>
      </w:r>
      <w:r w:rsidR="00D72F21">
        <w:rPr>
          <w:rFonts w:ascii="Times New Roman" w:hAnsi="Times New Roman" w:cs="Times New Roman"/>
          <w:sz w:val="24"/>
          <w:szCs w:val="24"/>
          <w:lang w:val="es-CO"/>
        </w:rPr>
        <w:t>públicas y privadas del municipio</w:t>
      </w:r>
      <w:r w:rsidR="00284E9E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6F16B8" w:rsidRDefault="00284E9E" w:rsidP="00DF326E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Para obtener dich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a informa</w:t>
      </w:r>
      <w:r>
        <w:rPr>
          <w:rFonts w:ascii="Times New Roman" w:hAnsi="Times New Roman" w:cs="Times New Roman"/>
          <w:sz w:val="24"/>
          <w:szCs w:val="24"/>
          <w:lang w:val="es-CO"/>
        </w:rPr>
        <w:t>ción se realizó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una serie de visitas</w:t>
      </w:r>
      <w:r w:rsidR="007B7E96">
        <w:rPr>
          <w:rFonts w:ascii="Times New Roman" w:hAnsi="Times New Roman" w:cs="Times New Roman"/>
          <w:sz w:val="24"/>
          <w:szCs w:val="24"/>
          <w:lang w:val="es-CO"/>
        </w:rPr>
        <w:t xml:space="preserve"> a algunas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instituciones</w:t>
      </w:r>
      <w:r w:rsidR="007B7E96">
        <w:rPr>
          <w:rFonts w:ascii="Times New Roman" w:hAnsi="Times New Roman" w:cs="Times New Roman"/>
          <w:sz w:val="24"/>
          <w:szCs w:val="24"/>
          <w:lang w:val="es-CO"/>
        </w:rPr>
        <w:t xml:space="preserve"> públicas del municipio, tales como</w:t>
      </w:r>
      <w:r w:rsidR="001B51B8">
        <w:rPr>
          <w:rFonts w:ascii="Times New Roman" w:hAnsi="Times New Roman" w:cs="Times New Roman"/>
          <w:sz w:val="24"/>
          <w:szCs w:val="24"/>
          <w:lang w:val="es-CO"/>
        </w:rPr>
        <w:t xml:space="preserve"> el h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ospital Gabriel Peláez Mo</w:t>
      </w:r>
      <w:r w:rsidR="00FB3253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ntoya, </w:t>
      </w:r>
      <w:r w:rsidR="001B51B8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FB3253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Alcaldía M</w:t>
      </w:r>
      <w:r w:rsidR="001B51B8">
        <w:rPr>
          <w:rFonts w:ascii="Times New Roman" w:hAnsi="Times New Roman" w:cs="Times New Roman"/>
          <w:sz w:val="24"/>
          <w:szCs w:val="24"/>
          <w:lang w:val="es-CO"/>
        </w:rPr>
        <w:t>unicipal (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Secretaría de Salud y Protección Social,</w:t>
      </w:r>
      <w:r w:rsidR="001B51B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F3528">
        <w:rPr>
          <w:rFonts w:ascii="Times New Roman" w:hAnsi="Times New Roman" w:cs="Times New Roman"/>
          <w:sz w:val="24"/>
          <w:szCs w:val="24"/>
          <w:lang w:val="es-CO"/>
        </w:rPr>
        <w:t>UMATA</w:t>
      </w:r>
      <w:r w:rsidR="002722DA" w:rsidRPr="00CC74C0">
        <w:rPr>
          <w:rStyle w:val="Refdenotaalpie"/>
          <w:rFonts w:ascii="Times New Roman" w:hAnsi="Times New Roman" w:cs="Times New Roman"/>
          <w:sz w:val="24"/>
          <w:szCs w:val="24"/>
          <w:lang w:val="es-CO"/>
        </w:rPr>
        <w:footnoteReference w:id="1"/>
      </w:r>
      <w:r w:rsidR="001B51B8">
        <w:rPr>
          <w:rFonts w:ascii="Times New Roman" w:hAnsi="Times New Roman" w:cs="Times New Roman"/>
          <w:sz w:val="24"/>
          <w:szCs w:val="24"/>
          <w:lang w:val="es-CO"/>
        </w:rPr>
        <w:t>)</w:t>
      </w:r>
      <w:r w:rsidR="00FB3253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y </w:t>
      </w:r>
      <w:r w:rsidR="001B51B8">
        <w:rPr>
          <w:rFonts w:ascii="Times New Roman" w:hAnsi="Times New Roman" w:cs="Times New Roman"/>
          <w:sz w:val="24"/>
          <w:szCs w:val="24"/>
          <w:lang w:val="es-CO"/>
        </w:rPr>
        <w:t>la Institución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1B51B8">
        <w:rPr>
          <w:rFonts w:ascii="Times New Roman" w:hAnsi="Times New Roman" w:cs="Times New Roman"/>
          <w:sz w:val="24"/>
          <w:szCs w:val="24"/>
          <w:lang w:val="es-CO"/>
        </w:rPr>
        <w:t>Educativa San Antonio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="004F0D5D" w:rsidRPr="00CC74C0">
        <w:rPr>
          <w:rFonts w:ascii="Times New Roman" w:hAnsi="Times New Roman" w:cs="Times New Roman"/>
          <w:sz w:val="24"/>
          <w:szCs w:val="24"/>
          <w:lang w:val="es-CO"/>
        </w:rPr>
        <w:t>Al mismo tiempo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, se to</w:t>
      </w:r>
      <w:r w:rsidR="00303338">
        <w:rPr>
          <w:rFonts w:ascii="Times New Roman" w:hAnsi="Times New Roman" w:cs="Times New Roman"/>
          <w:sz w:val="24"/>
          <w:szCs w:val="24"/>
          <w:lang w:val="es-CO"/>
        </w:rPr>
        <w:t>mó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como referencia el trabajo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que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realiza</w:t>
      </w:r>
      <w:r w:rsidR="00303338">
        <w:rPr>
          <w:rFonts w:ascii="Times New Roman" w:hAnsi="Times New Roman" w:cs="Times New Roman"/>
          <w:sz w:val="24"/>
          <w:szCs w:val="24"/>
          <w:lang w:val="es-CO"/>
        </w:rPr>
        <w:t xml:space="preserve"> una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estudiante</w:t>
      </w:r>
      <w:r w:rsidR="00303338">
        <w:rPr>
          <w:rFonts w:ascii="Times New Roman" w:hAnsi="Times New Roman" w:cs="Times New Roman"/>
          <w:sz w:val="24"/>
          <w:szCs w:val="24"/>
          <w:lang w:val="es-CO"/>
        </w:rPr>
        <w:t xml:space="preserve"> de décimo semestre de Licenciatura en Educación Especial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de la Universidad de Antioquia</w:t>
      </w:r>
      <w:r w:rsidR="00303338">
        <w:rPr>
          <w:rFonts w:ascii="Times New Roman" w:hAnsi="Times New Roman" w:cs="Times New Roman"/>
          <w:sz w:val="24"/>
          <w:szCs w:val="24"/>
          <w:lang w:val="es-CO"/>
        </w:rPr>
        <w:t>, Seccional Suroeste,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con la Fundación </w:t>
      </w:r>
      <w:proofErr w:type="spellStart"/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Liliane</w:t>
      </w:r>
      <w:proofErr w:type="spellEnd"/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Fonds</w:t>
      </w:r>
      <w:proofErr w:type="spellEnd"/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7255F2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encargada de</w:t>
      </w:r>
      <w:r w:rsidR="0030333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ofrece</w:t>
      </w:r>
      <w:r w:rsidR="007255F2" w:rsidRPr="00CC74C0">
        <w:rPr>
          <w:rFonts w:ascii="Times New Roman" w:hAnsi="Times New Roman" w:cs="Times New Roman"/>
          <w:sz w:val="24"/>
          <w:szCs w:val="24"/>
          <w:lang w:val="es-CO"/>
        </w:rPr>
        <w:t>r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una ate</w:t>
      </w:r>
      <w:r w:rsidR="007255F2" w:rsidRPr="00CC74C0">
        <w:rPr>
          <w:rFonts w:ascii="Times New Roman" w:hAnsi="Times New Roman" w:cs="Times New Roman"/>
          <w:sz w:val="24"/>
          <w:szCs w:val="24"/>
          <w:lang w:val="es-CO"/>
        </w:rPr>
        <w:t>nción integral a</w:t>
      </w:r>
      <w:r w:rsidR="00303338">
        <w:rPr>
          <w:rFonts w:ascii="Times New Roman" w:hAnsi="Times New Roman" w:cs="Times New Roman"/>
          <w:sz w:val="24"/>
          <w:szCs w:val="24"/>
          <w:lang w:val="es-CO"/>
        </w:rPr>
        <w:t xml:space="preserve"> las</w:t>
      </w:r>
      <w:r w:rsidR="007255F2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personas </w:t>
      </w:r>
      <w:r w:rsidR="00303338">
        <w:rPr>
          <w:rFonts w:ascii="Times New Roman" w:hAnsi="Times New Roman" w:cs="Times New Roman"/>
          <w:sz w:val="24"/>
          <w:szCs w:val="24"/>
          <w:lang w:val="es-CO"/>
        </w:rPr>
        <w:t xml:space="preserve">en situación de </w:t>
      </w:r>
      <w:r w:rsidR="007255F2" w:rsidRPr="00CC74C0">
        <w:rPr>
          <w:rFonts w:ascii="Times New Roman" w:hAnsi="Times New Roman" w:cs="Times New Roman"/>
          <w:sz w:val="24"/>
          <w:szCs w:val="24"/>
          <w:lang w:val="es-CO"/>
        </w:rPr>
        <w:t>discapaci</w:t>
      </w:r>
      <w:r w:rsidR="00303338">
        <w:rPr>
          <w:rFonts w:ascii="Times New Roman" w:hAnsi="Times New Roman" w:cs="Times New Roman"/>
          <w:sz w:val="24"/>
          <w:szCs w:val="24"/>
          <w:lang w:val="es-CO"/>
        </w:rPr>
        <w:t>dad del municipio entre 0 y 25 años de edad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;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B3D33">
        <w:rPr>
          <w:rFonts w:ascii="Times New Roman" w:hAnsi="Times New Roman" w:cs="Times New Roman"/>
          <w:sz w:val="24"/>
          <w:szCs w:val="24"/>
          <w:lang w:val="es-CO"/>
        </w:rPr>
        <w:t>al mismo tiempo, se realiza un proceso de corresponsabilidad con las familias ofreciéndoles un espacio de cualificación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para </w:t>
      </w:r>
      <w:r w:rsidR="007B3D33">
        <w:rPr>
          <w:rFonts w:ascii="Times New Roman" w:hAnsi="Times New Roman" w:cs="Times New Roman"/>
          <w:sz w:val="24"/>
          <w:szCs w:val="24"/>
          <w:lang w:val="es-CO"/>
        </w:rPr>
        <w:t>gene</w:t>
      </w:r>
      <w:r w:rsidR="009064E1">
        <w:rPr>
          <w:rFonts w:ascii="Times New Roman" w:hAnsi="Times New Roman" w:cs="Times New Roman"/>
          <w:sz w:val="24"/>
          <w:szCs w:val="24"/>
          <w:lang w:val="es-CO"/>
        </w:rPr>
        <w:t>rar procesos de empoderamiento para el compromiso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con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la inclusión social de sus hijos</w:t>
      </w:r>
      <w:r w:rsidR="006F16B8">
        <w:rPr>
          <w:rFonts w:ascii="Times New Roman" w:hAnsi="Times New Roman" w:cs="Times New Roman"/>
          <w:sz w:val="24"/>
          <w:szCs w:val="24"/>
          <w:lang w:val="es-CO"/>
        </w:rPr>
        <w:t xml:space="preserve"> e hijas.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F971E4" w:rsidRDefault="00D60BC6" w:rsidP="00DF326E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Co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>n el fin de conocer de qué manera intervienen las diferentes entidades del municipio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para mejorar la calidad de vida de los niños, niñas y jóvenes en situación de discapacidad, se aplicó</w:t>
      </w:r>
      <w:r w:rsidR="0030333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4F0D5D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una encuesta </w:t>
      </w:r>
      <w:r>
        <w:rPr>
          <w:rFonts w:ascii="Times New Roman" w:hAnsi="Times New Roman" w:cs="Times New Roman"/>
          <w:sz w:val="24"/>
          <w:szCs w:val="24"/>
          <w:lang w:val="es-CO"/>
        </w:rPr>
        <w:t>a los</w:t>
      </w:r>
      <w:r w:rsidR="00AE074A">
        <w:rPr>
          <w:rFonts w:ascii="Times New Roman" w:hAnsi="Times New Roman" w:cs="Times New Roman"/>
          <w:sz w:val="24"/>
          <w:szCs w:val="24"/>
          <w:lang w:val="es-CO"/>
        </w:rPr>
        <w:t xml:space="preserve"> padres de familia, pertenecientes a la Fundación </w:t>
      </w:r>
      <w:proofErr w:type="spellStart"/>
      <w:r w:rsidR="00AE074A">
        <w:rPr>
          <w:rFonts w:ascii="Times New Roman" w:hAnsi="Times New Roman" w:cs="Times New Roman"/>
          <w:sz w:val="24"/>
          <w:szCs w:val="24"/>
          <w:lang w:val="es-CO"/>
        </w:rPr>
        <w:t>Liliane</w:t>
      </w:r>
      <w:proofErr w:type="spellEnd"/>
      <w:r w:rsidR="00AE074A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="00AE074A">
        <w:rPr>
          <w:rFonts w:ascii="Times New Roman" w:hAnsi="Times New Roman" w:cs="Times New Roman"/>
          <w:sz w:val="24"/>
          <w:szCs w:val="24"/>
          <w:lang w:val="es-CO"/>
        </w:rPr>
        <w:t>Fonds</w:t>
      </w:r>
      <w:proofErr w:type="spellEnd"/>
      <w:r w:rsidR="00AE074A">
        <w:rPr>
          <w:rFonts w:ascii="Times New Roman" w:hAnsi="Times New Roman" w:cs="Times New Roman"/>
          <w:sz w:val="24"/>
          <w:szCs w:val="24"/>
          <w:lang w:val="es-CO"/>
        </w:rPr>
        <w:t>,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para analizar el tipo de discapacidad más prevalente, la satisfacción de los padres con los servicios ofrecidos por las entidades públicas y la accesibilidad de cada espacio.</w:t>
      </w:r>
    </w:p>
    <w:p w:rsidR="007F42B0" w:rsidRPr="00CC74C0" w:rsidRDefault="00F971E4" w:rsidP="00DF326E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Para conocer la percepción de la comunidad frente a la discapacidad, se realizó una entrevista a varios jóvenes del municipio a través de las redes sociales, con relación a</w:t>
      </w:r>
      <w:r w:rsidR="00B725F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0B2EDE">
        <w:rPr>
          <w:rFonts w:ascii="Times New Roman" w:hAnsi="Times New Roman" w:cs="Times New Roman"/>
          <w:sz w:val="24"/>
          <w:szCs w:val="24"/>
          <w:lang w:val="es-CO"/>
        </w:rPr>
        <w:t>su visión frente a la discapacidad, la discriminación y los procesos de inclusión laboral.</w:t>
      </w:r>
      <w:r w:rsidR="00940FA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7F42B0" w:rsidRPr="00CC74C0" w:rsidRDefault="00955B3F" w:rsidP="00AE074A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En el 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>h</w:t>
      </w:r>
      <w:r w:rsidR="00AE074A">
        <w:rPr>
          <w:rFonts w:ascii="Times New Roman" w:hAnsi="Times New Roman" w:cs="Times New Roman"/>
          <w:sz w:val="24"/>
          <w:szCs w:val="24"/>
          <w:lang w:val="es-CO"/>
        </w:rPr>
        <w:t>ospital Gabriel Peláez Montoya</w:t>
      </w:r>
      <w:r>
        <w:rPr>
          <w:rFonts w:ascii="Times New Roman" w:hAnsi="Times New Roman" w:cs="Times New Roman"/>
          <w:sz w:val="24"/>
          <w:szCs w:val="24"/>
          <w:lang w:val="es-CO"/>
        </w:rPr>
        <w:t>, se identificó</w:t>
      </w:r>
      <w:r w:rsidR="00912E8B">
        <w:rPr>
          <w:rFonts w:ascii="Times New Roman" w:hAnsi="Times New Roman" w:cs="Times New Roman"/>
          <w:sz w:val="24"/>
          <w:szCs w:val="24"/>
          <w:lang w:val="es-CO"/>
        </w:rPr>
        <w:t xml:space="preserve"> que no lleva a cabo procesos de rehabilitación física para las personas en situación de discapacidad motora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="00675DC0">
        <w:rPr>
          <w:rFonts w:ascii="Times New Roman" w:hAnsi="Times New Roman" w:cs="Times New Roman"/>
          <w:sz w:val="24"/>
          <w:szCs w:val="24"/>
          <w:lang w:val="es-CO"/>
        </w:rPr>
        <w:t>Actualmente ofrecen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un curso </w:t>
      </w:r>
      <w:proofErr w:type="spellStart"/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psicoprofiláctico</w:t>
      </w:r>
      <w:proofErr w:type="spellEnd"/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, en el que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se</w:t>
      </w:r>
      <w:r w:rsidR="002D25BC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trabaja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una serie de actividades para prep</w:t>
      </w:r>
      <w:r w:rsidR="00675DC0">
        <w:rPr>
          <w:rFonts w:ascii="Times New Roman" w:hAnsi="Times New Roman" w:cs="Times New Roman"/>
          <w:sz w:val="24"/>
          <w:szCs w:val="24"/>
          <w:lang w:val="es-CO"/>
        </w:rPr>
        <w:t>arar a la madre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gestan</w:t>
      </w:r>
      <w:r w:rsidR="00675DC0">
        <w:rPr>
          <w:rFonts w:ascii="Times New Roman" w:hAnsi="Times New Roman" w:cs="Times New Roman"/>
          <w:sz w:val="24"/>
          <w:szCs w:val="24"/>
          <w:lang w:val="es-CO"/>
        </w:rPr>
        <w:t>te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para evitar alguna patología en el feto. Para esto cuentan con una atención médica, psicológica, nutricional, acompañamiento de la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Comisaría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de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F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amilia y una trabajadora social. Este gr</w:t>
      </w:r>
      <w:r w:rsidR="00675DC0">
        <w:rPr>
          <w:rFonts w:ascii="Times New Roman" w:hAnsi="Times New Roman" w:cs="Times New Roman"/>
          <w:sz w:val="24"/>
          <w:szCs w:val="24"/>
          <w:lang w:val="es-CO"/>
        </w:rPr>
        <w:t>upo interdisciplinar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se encarga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de educar a la familia en el recibi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miento de un nuevo ser; explica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las transformaciones que se dan en la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mujer, cómo tener un adecuado hábito alimenticio, có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mo manejar los trastornos psicológicos,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atender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los signos de alarma,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las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técnicas y dificultades en la lactancia mate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rna y la preparación </w:t>
      </w:r>
      <w:r w:rsidR="00675DC0">
        <w:rPr>
          <w:rFonts w:ascii="Times New Roman" w:hAnsi="Times New Roman" w:cs="Times New Roman"/>
          <w:sz w:val="24"/>
          <w:szCs w:val="24"/>
          <w:lang w:val="es-CO"/>
        </w:rPr>
        <w:t xml:space="preserve">para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el parto.</w:t>
      </w:r>
    </w:p>
    <w:p w:rsidR="00DF326E" w:rsidRDefault="00DF326E" w:rsidP="00DF326E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F42B0" w:rsidRPr="00CC74C0" w:rsidRDefault="00E32B42" w:rsidP="00C75993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Style w:val="Refdenotaalpie"/>
          <w:rFonts w:ascii="Times New Roman" w:hAnsi="Times New Roman" w:cs="Times New Roman"/>
          <w:sz w:val="24"/>
          <w:szCs w:val="24"/>
          <w:lang w:val="es-CO"/>
        </w:rPr>
        <w:lastRenderedPageBreak/>
        <w:footnoteReference w:id="2"/>
      </w:r>
      <w:r w:rsidR="00B44C1E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="007255F2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B44C1E">
        <w:rPr>
          <w:rFonts w:ascii="Times New Roman" w:hAnsi="Times New Roman" w:cs="Times New Roman"/>
          <w:sz w:val="24"/>
          <w:szCs w:val="24"/>
          <w:lang w:val="es-CO"/>
        </w:rPr>
        <w:t xml:space="preserve">el </w:t>
      </w:r>
      <w:r w:rsidR="007255F2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hospital </w:t>
      </w:r>
      <w:r w:rsidR="00081882">
        <w:rPr>
          <w:rFonts w:ascii="Times New Roman" w:hAnsi="Times New Roman" w:cs="Times New Roman"/>
          <w:sz w:val="24"/>
          <w:szCs w:val="24"/>
          <w:lang w:val="es-CO"/>
        </w:rPr>
        <w:t xml:space="preserve">Gabriel Peláez Montoya, </w:t>
      </w:r>
      <w:r w:rsidR="00B44C1E">
        <w:rPr>
          <w:rFonts w:ascii="Times New Roman" w:hAnsi="Times New Roman" w:cs="Times New Roman"/>
          <w:sz w:val="24"/>
          <w:szCs w:val="24"/>
          <w:lang w:val="es-CO"/>
        </w:rPr>
        <w:t>la E</w:t>
      </w:r>
      <w:r w:rsidR="00B44C1E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nfermera </w:t>
      </w:r>
      <w:r w:rsidR="00B44C1E">
        <w:rPr>
          <w:rFonts w:ascii="Times New Roman" w:hAnsi="Times New Roman" w:cs="Times New Roman"/>
          <w:sz w:val="24"/>
          <w:szCs w:val="24"/>
          <w:lang w:val="es-CO"/>
        </w:rPr>
        <w:t>J</w:t>
      </w:r>
      <w:r w:rsidR="00B44C1E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efe del programa de </w:t>
      </w:r>
      <w:r w:rsidR="00B44C1E">
        <w:rPr>
          <w:rFonts w:ascii="Times New Roman" w:hAnsi="Times New Roman" w:cs="Times New Roman"/>
          <w:sz w:val="24"/>
          <w:szCs w:val="24"/>
          <w:lang w:val="es-CO"/>
        </w:rPr>
        <w:t>P y P (Promoción y Prevención</w:t>
      </w:r>
      <w:r w:rsidR="00B44C1E" w:rsidRPr="00CC74C0">
        <w:rPr>
          <w:rFonts w:ascii="Times New Roman" w:hAnsi="Times New Roman" w:cs="Times New Roman"/>
          <w:sz w:val="24"/>
          <w:szCs w:val="24"/>
          <w:lang w:val="es-CO"/>
        </w:rPr>
        <w:t>)</w:t>
      </w:r>
      <w:r w:rsidR="00C75993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B44C1E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Isabel Cristina Toro Pérez, </w:t>
      </w:r>
      <w:r w:rsidR="00C75993">
        <w:rPr>
          <w:rFonts w:ascii="Times New Roman" w:hAnsi="Times New Roman" w:cs="Times New Roman"/>
          <w:sz w:val="24"/>
          <w:szCs w:val="24"/>
          <w:lang w:val="es-CO"/>
        </w:rPr>
        <w:t xml:space="preserve">dirige </w:t>
      </w:r>
      <w:r w:rsidR="007255F2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un programa para los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jóvenes con discapacidad</w:t>
      </w:r>
      <w:r w:rsidR="00B7326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255F2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que se llama “salud mental”, allí se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les brinda</w:t>
      </w:r>
      <w:r w:rsidR="00DD75A9">
        <w:rPr>
          <w:rFonts w:ascii="Times New Roman" w:hAnsi="Times New Roman" w:cs="Times New Roman"/>
          <w:sz w:val="24"/>
          <w:szCs w:val="24"/>
          <w:lang w:val="es-CO"/>
        </w:rPr>
        <w:t xml:space="preserve"> una serie de actividades como, 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higiene oral, peso y talla adecuada, interacción con otras personas, caminatas, charlas educativas en salud, entre otras</w:t>
      </w:r>
      <w:r w:rsidR="00AC0F99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DD75A9" w:rsidRDefault="00A0231C" w:rsidP="00FA7F08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0"/>
          <w:lang w:val="es-CO"/>
        </w:rPr>
      </w:pPr>
      <w:r w:rsidRPr="00AC0F99">
        <w:rPr>
          <w:rFonts w:ascii="Times New Roman" w:hAnsi="Times New Roman" w:cs="Times New Roman"/>
          <w:noProof/>
          <w:sz w:val="24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38735</wp:posOffset>
            </wp:positionV>
            <wp:extent cx="1978025" cy="1483360"/>
            <wp:effectExtent l="0" t="0" r="3175" b="2540"/>
            <wp:wrapThrough wrapText="bothSides">
              <wp:wrapPolygon edited="0">
                <wp:start x="832" y="0"/>
                <wp:lineTo x="0" y="555"/>
                <wp:lineTo x="0" y="21082"/>
                <wp:lineTo x="832" y="21360"/>
                <wp:lineTo x="20595" y="21360"/>
                <wp:lineTo x="21427" y="21082"/>
                <wp:lineTo x="21427" y="555"/>
                <wp:lineTo x="20595" y="0"/>
                <wp:lineTo x="832" y="0"/>
              </wp:wrapPolygon>
            </wp:wrapThrough>
            <wp:docPr id="2" name="Imagen 2" descr="F:\fotos proyecto aula 2\SAM_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s proyecto aula 2\SAM_0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483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C0F99">
        <w:rPr>
          <w:rFonts w:ascii="Times New Roman" w:hAnsi="Times New Roman" w:cs="Times New Roman"/>
          <w:sz w:val="24"/>
          <w:szCs w:val="20"/>
          <w:lang w:val="es-CO"/>
        </w:rPr>
        <w:t>En dicho programa</w:t>
      </w:r>
      <w:r w:rsidR="00DD75A9">
        <w:rPr>
          <w:rFonts w:ascii="Times New Roman" w:hAnsi="Times New Roman" w:cs="Times New Roman"/>
          <w:sz w:val="24"/>
          <w:szCs w:val="20"/>
          <w:lang w:val="es-CO"/>
        </w:rPr>
        <w:t xml:space="preserve"> </w:t>
      </w:r>
      <w:r w:rsidR="00AC0F99">
        <w:rPr>
          <w:rFonts w:ascii="Times New Roman" w:hAnsi="Times New Roman" w:cs="Times New Roman"/>
          <w:sz w:val="24"/>
          <w:szCs w:val="20"/>
          <w:lang w:val="es-CO"/>
        </w:rPr>
        <w:t xml:space="preserve">están activos </w:t>
      </w:r>
      <w:r w:rsidR="002C046B">
        <w:rPr>
          <w:rFonts w:ascii="Times New Roman" w:hAnsi="Times New Roman" w:cs="Times New Roman"/>
          <w:sz w:val="24"/>
          <w:szCs w:val="20"/>
          <w:lang w:val="es-CO"/>
        </w:rPr>
        <w:t>45 u</w:t>
      </w:r>
      <w:r w:rsidR="00AC0F99">
        <w:rPr>
          <w:rFonts w:ascii="Times New Roman" w:hAnsi="Times New Roman" w:cs="Times New Roman"/>
          <w:sz w:val="24"/>
          <w:szCs w:val="20"/>
          <w:lang w:val="es-CO"/>
        </w:rPr>
        <w:t>s</w:t>
      </w:r>
      <w:r w:rsidR="002C046B">
        <w:rPr>
          <w:rFonts w:ascii="Times New Roman" w:hAnsi="Times New Roman" w:cs="Times New Roman"/>
          <w:sz w:val="24"/>
          <w:szCs w:val="20"/>
          <w:lang w:val="es-CO"/>
        </w:rPr>
        <w:t>uarios</w:t>
      </w:r>
      <w:r w:rsidR="00AC0F99">
        <w:rPr>
          <w:rFonts w:ascii="Times New Roman" w:hAnsi="Times New Roman" w:cs="Times New Roman"/>
          <w:sz w:val="24"/>
          <w:szCs w:val="20"/>
          <w:lang w:val="es-CO"/>
        </w:rPr>
        <w:t>, entre l</w:t>
      </w:r>
      <w:r w:rsidR="009E2D94">
        <w:rPr>
          <w:rFonts w:ascii="Times New Roman" w:hAnsi="Times New Roman" w:cs="Times New Roman"/>
          <w:sz w:val="24"/>
          <w:szCs w:val="20"/>
          <w:lang w:val="es-CO"/>
        </w:rPr>
        <w:t>o</w:t>
      </w:r>
      <w:r w:rsidR="00AC0F99">
        <w:rPr>
          <w:rFonts w:ascii="Times New Roman" w:hAnsi="Times New Roman" w:cs="Times New Roman"/>
          <w:sz w:val="24"/>
          <w:szCs w:val="20"/>
          <w:lang w:val="es-CO"/>
        </w:rPr>
        <w:t>s que se encuentran dos niñas en situación de discapacidad</w:t>
      </w:r>
      <w:r w:rsidR="00DD75A9">
        <w:rPr>
          <w:rFonts w:ascii="Times New Roman" w:hAnsi="Times New Roman" w:cs="Times New Roman"/>
          <w:sz w:val="24"/>
          <w:szCs w:val="20"/>
          <w:lang w:val="es-CO"/>
        </w:rPr>
        <w:t xml:space="preserve">, también incluidas en la Fundación </w:t>
      </w:r>
      <w:proofErr w:type="spellStart"/>
      <w:r w:rsidR="00DD75A9">
        <w:rPr>
          <w:rFonts w:ascii="Times New Roman" w:hAnsi="Times New Roman" w:cs="Times New Roman"/>
          <w:sz w:val="24"/>
          <w:szCs w:val="20"/>
          <w:lang w:val="es-CO"/>
        </w:rPr>
        <w:t>Liliane</w:t>
      </w:r>
      <w:proofErr w:type="spellEnd"/>
      <w:r w:rsidR="00DD75A9">
        <w:rPr>
          <w:rFonts w:ascii="Times New Roman" w:hAnsi="Times New Roman" w:cs="Times New Roman"/>
          <w:sz w:val="24"/>
          <w:szCs w:val="20"/>
          <w:lang w:val="es-CO"/>
        </w:rPr>
        <w:t>.</w:t>
      </w:r>
    </w:p>
    <w:p w:rsidR="000D120D" w:rsidRDefault="00DD75A9" w:rsidP="00FA7F08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0"/>
          <w:lang w:val="es-CO"/>
        </w:rPr>
      </w:pPr>
      <w:r>
        <w:rPr>
          <w:rFonts w:ascii="Times New Roman" w:hAnsi="Times New Roman" w:cs="Times New Roman"/>
          <w:sz w:val="24"/>
          <w:szCs w:val="20"/>
          <w:lang w:val="es-CO"/>
        </w:rPr>
        <w:t>El proceso de atención en</w:t>
      </w:r>
      <w:r w:rsidR="000D120D">
        <w:rPr>
          <w:rFonts w:ascii="Times New Roman" w:hAnsi="Times New Roman" w:cs="Times New Roman"/>
          <w:sz w:val="24"/>
          <w:szCs w:val="20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s-CO"/>
        </w:rPr>
        <w:t>dicho proyecto se lleva a cabo a través de un encuentro con los usuarios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 xml:space="preserve"> los primeros lunes de cada mes, </w:t>
      </w:r>
      <w:r>
        <w:rPr>
          <w:rFonts w:ascii="Times New Roman" w:hAnsi="Times New Roman" w:cs="Times New Roman"/>
          <w:sz w:val="24"/>
          <w:szCs w:val="20"/>
          <w:lang w:val="es-CO"/>
        </w:rPr>
        <w:t xml:space="preserve">en el que se 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>les brinda</w:t>
      </w:r>
      <w:r>
        <w:rPr>
          <w:rFonts w:ascii="Times New Roman" w:hAnsi="Times New Roman" w:cs="Times New Roman"/>
          <w:sz w:val="24"/>
          <w:szCs w:val="20"/>
          <w:lang w:val="es-CO"/>
        </w:rPr>
        <w:t xml:space="preserve"> 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>atención médica y</w:t>
      </w:r>
      <w:r>
        <w:rPr>
          <w:rFonts w:ascii="Times New Roman" w:hAnsi="Times New Roman" w:cs="Times New Roman"/>
          <w:sz w:val="24"/>
          <w:szCs w:val="20"/>
          <w:lang w:val="es-CO"/>
        </w:rPr>
        <w:t xml:space="preserve"> se finaliza en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 xml:space="preserve"> la tarde con una </w:t>
      </w:r>
      <w:r>
        <w:rPr>
          <w:rFonts w:ascii="Times New Roman" w:hAnsi="Times New Roman" w:cs="Times New Roman"/>
          <w:sz w:val="24"/>
          <w:szCs w:val="20"/>
          <w:lang w:val="es-CO"/>
        </w:rPr>
        <w:t xml:space="preserve">jornada de 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 xml:space="preserve">recreación. </w:t>
      </w:r>
    </w:p>
    <w:p w:rsidR="007F42B0" w:rsidRPr="00AC0F99" w:rsidRDefault="00EE351E" w:rsidP="00FA7F08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0"/>
          <w:lang w:val="es-CO"/>
        </w:rPr>
      </w:pPr>
      <w:r>
        <w:rPr>
          <w:rFonts w:ascii="Times New Roman" w:hAnsi="Times New Roman" w:cs="Times New Roman"/>
          <w:sz w:val="24"/>
          <w:szCs w:val="20"/>
          <w:lang w:val="es-CO"/>
        </w:rPr>
        <w:t xml:space="preserve">En la 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 xml:space="preserve">base de datos </w:t>
      </w:r>
      <w:r w:rsidR="00FA7F08">
        <w:rPr>
          <w:rFonts w:ascii="Times New Roman" w:hAnsi="Times New Roman" w:cs="Times New Roman"/>
          <w:sz w:val="24"/>
          <w:szCs w:val="20"/>
          <w:lang w:val="es-CO"/>
        </w:rPr>
        <w:t xml:space="preserve"> del programa </w:t>
      </w:r>
      <w:r>
        <w:rPr>
          <w:rFonts w:ascii="Times New Roman" w:hAnsi="Times New Roman" w:cs="Times New Roman"/>
          <w:sz w:val="24"/>
          <w:szCs w:val="20"/>
          <w:lang w:val="es-CO"/>
        </w:rPr>
        <w:t xml:space="preserve">no se cuenta con una caracterización, </w:t>
      </w:r>
      <w:r w:rsidR="00D73D71">
        <w:rPr>
          <w:rFonts w:ascii="Times New Roman" w:hAnsi="Times New Roman" w:cs="Times New Roman"/>
          <w:sz w:val="24"/>
          <w:szCs w:val="20"/>
          <w:lang w:val="es-CO"/>
        </w:rPr>
        <w:t>donde se especifique qué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 xml:space="preserve"> tipo de discapacidad presenta cada </w:t>
      </w:r>
      <w:r>
        <w:rPr>
          <w:rFonts w:ascii="Times New Roman" w:hAnsi="Times New Roman" w:cs="Times New Roman"/>
          <w:sz w:val="24"/>
          <w:szCs w:val="20"/>
          <w:lang w:val="es-CO"/>
        </w:rPr>
        <w:t>persona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>,</w:t>
      </w:r>
      <w:r>
        <w:rPr>
          <w:rFonts w:ascii="Times New Roman" w:hAnsi="Times New Roman" w:cs="Times New Roman"/>
          <w:sz w:val="24"/>
          <w:szCs w:val="20"/>
          <w:lang w:val="es-CO"/>
        </w:rPr>
        <w:t xml:space="preserve"> 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 xml:space="preserve">por </w:t>
      </w:r>
      <w:r>
        <w:rPr>
          <w:rFonts w:ascii="Times New Roman" w:hAnsi="Times New Roman" w:cs="Times New Roman"/>
          <w:sz w:val="24"/>
          <w:szCs w:val="20"/>
          <w:lang w:val="es-CO"/>
        </w:rPr>
        <w:t>lo que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 xml:space="preserve"> no</w:t>
      </w:r>
      <w:r>
        <w:rPr>
          <w:rFonts w:ascii="Times New Roman" w:hAnsi="Times New Roman" w:cs="Times New Roman"/>
          <w:sz w:val="24"/>
          <w:szCs w:val="20"/>
          <w:lang w:val="es-CO"/>
        </w:rPr>
        <w:t xml:space="preserve"> se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 xml:space="preserve"> hace un</w:t>
      </w:r>
      <w:r>
        <w:rPr>
          <w:rFonts w:ascii="Times New Roman" w:hAnsi="Times New Roman" w:cs="Times New Roman"/>
          <w:sz w:val="24"/>
          <w:szCs w:val="20"/>
          <w:lang w:val="es-CO"/>
        </w:rPr>
        <w:t>a atención directa</w:t>
      </w:r>
      <w:r w:rsidR="007F42B0" w:rsidRPr="00AC0F99">
        <w:rPr>
          <w:rFonts w:ascii="Times New Roman" w:hAnsi="Times New Roman" w:cs="Times New Roman"/>
          <w:sz w:val="24"/>
          <w:szCs w:val="20"/>
          <w:lang w:val="es-CO"/>
        </w:rPr>
        <w:t xml:space="preserve"> a la discapacidad como tal.</w:t>
      </w:r>
    </w:p>
    <w:p w:rsidR="007F42B0" w:rsidRPr="00CC74C0" w:rsidRDefault="00D73D71" w:rsidP="00FA7F08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De acuerdo con </w:t>
      </w:r>
      <w:r w:rsidR="005A41F6">
        <w:rPr>
          <w:rFonts w:ascii="Times New Roman" w:hAnsi="Times New Roman" w:cs="Times New Roman"/>
          <w:sz w:val="24"/>
          <w:szCs w:val="24"/>
          <w:lang w:val="es-CO"/>
        </w:rPr>
        <w:t>los resultados obtenidos en dicho contexto,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surgió una inquietud: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5A41F6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E57385">
        <w:rPr>
          <w:rFonts w:ascii="Times New Roman" w:hAnsi="Times New Roman" w:cs="Times New Roman"/>
          <w:sz w:val="24"/>
          <w:szCs w:val="24"/>
          <w:lang w:val="es-CO"/>
        </w:rPr>
        <w:t>í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el hospital brinda un acompañamiento a la madre desde</w:t>
      </w:r>
      <w:r w:rsidR="005A41F6">
        <w:rPr>
          <w:rFonts w:ascii="Times New Roman" w:hAnsi="Times New Roman" w:cs="Times New Roman"/>
          <w:sz w:val="24"/>
          <w:szCs w:val="24"/>
          <w:lang w:val="es-CO"/>
        </w:rPr>
        <w:t xml:space="preserve"> la gestación hasta un periodo de tiempo después del parto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, ¿p</w:t>
      </w:r>
      <w:r w:rsidR="005A41F6">
        <w:rPr>
          <w:rFonts w:ascii="Times New Roman" w:hAnsi="Times New Roman" w:cs="Times New Roman"/>
          <w:sz w:val="24"/>
          <w:szCs w:val="24"/>
          <w:lang w:val="es-CO"/>
        </w:rPr>
        <w:t xml:space="preserve">or qué hay un notable aumento </w:t>
      </w:r>
      <w:r w:rsidR="00803B06" w:rsidRPr="00CC74C0">
        <w:rPr>
          <w:rFonts w:ascii="Times New Roman" w:hAnsi="Times New Roman" w:cs="Times New Roman"/>
          <w:sz w:val="24"/>
          <w:szCs w:val="24"/>
          <w:lang w:val="es-CO"/>
        </w:rPr>
        <w:t>de la población con discapacidad en el municipio</w:t>
      </w:r>
      <w:r w:rsidR="00A21650" w:rsidRPr="00CC74C0">
        <w:rPr>
          <w:rFonts w:ascii="Times New Roman" w:hAnsi="Times New Roman" w:cs="Times New Roman"/>
          <w:sz w:val="24"/>
          <w:szCs w:val="24"/>
          <w:lang w:val="es-CO"/>
        </w:rPr>
        <w:t>?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a enfermera</w:t>
      </w:r>
      <w:r w:rsidR="002722DA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jefe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argumentó que las actividades que realizan no s</w:t>
      </w:r>
      <w:r w:rsidR="00FB3253" w:rsidRPr="00CC74C0">
        <w:rPr>
          <w:rFonts w:ascii="Times New Roman" w:hAnsi="Times New Roman" w:cs="Times New Roman"/>
          <w:sz w:val="24"/>
          <w:szCs w:val="24"/>
          <w:lang w:val="es-CO"/>
        </w:rPr>
        <w:t>on para evitar una discapacidad, e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stán </w:t>
      </w:r>
      <w:r w:rsidR="00807910">
        <w:rPr>
          <w:rFonts w:ascii="Times New Roman" w:hAnsi="Times New Roman" w:cs="Times New Roman"/>
          <w:sz w:val="24"/>
          <w:szCs w:val="24"/>
          <w:lang w:val="es-CO"/>
        </w:rPr>
        <w:t>al pendiente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de la madre en su proceso de gestación y no </w:t>
      </w:r>
      <w:r w:rsidR="00807910">
        <w:rPr>
          <w:rFonts w:ascii="Times New Roman" w:hAnsi="Times New Roman" w:cs="Times New Roman"/>
          <w:sz w:val="24"/>
          <w:szCs w:val="24"/>
          <w:lang w:val="es-CO"/>
        </w:rPr>
        <w:t>se cuenta con el servicio o la atención de personal especializado para la atención de las necesidades de las familias y de las personas con discapacidad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F5763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803B06" w:rsidRPr="00CC74C0" w:rsidRDefault="00254BA4" w:rsidP="00F427C6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Pasa</w:t>
      </w:r>
      <w:r w:rsidR="00A21650">
        <w:rPr>
          <w:rFonts w:ascii="Times New Roman" w:hAnsi="Times New Roman" w:cs="Times New Roman"/>
          <w:sz w:val="24"/>
          <w:szCs w:val="24"/>
          <w:lang w:val="es-CO"/>
        </w:rPr>
        <w:t>n</w:t>
      </w:r>
      <w:r>
        <w:rPr>
          <w:rFonts w:ascii="Times New Roman" w:hAnsi="Times New Roman" w:cs="Times New Roman"/>
          <w:sz w:val="24"/>
          <w:szCs w:val="24"/>
          <w:lang w:val="es-CO"/>
        </w:rPr>
        <w:t>do a otra instancia de las directamente involucradas en la investigación, y p</w:t>
      </w:r>
      <w:r w:rsidR="007F34EE" w:rsidRPr="00CC74C0">
        <w:rPr>
          <w:rFonts w:ascii="Times New Roman" w:hAnsi="Times New Roman" w:cs="Times New Roman"/>
          <w:sz w:val="24"/>
          <w:szCs w:val="24"/>
          <w:lang w:val="es-CO"/>
        </w:rPr>
        <w:t>ara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conocer cuántas madres en el año tienen un hijo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o hija 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>en situación de discapacidad</w:t>
      </w:r>
      <w:r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="007255F2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se visitó </w:t>
      </w:r>
      <w:r>
        <w:rPr>
          <w:rFonts w:ascii="Times New Roman" w:hAnsi="Times New Roman" w:cs="Times New Roman"/>
          <w:sz w:val="24"/>
          <w:szCs w:val="24"/>
          <w:lang w:val="es-CO"/>
        </w:rPr>
        <w:t>la Dirección L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ocal de </w:t>
      </w:r>
      <w:r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alud para obtener información y </w:t>
      </w:r>
      <w:r>
        <w:rPr>
          <w:rFonts w:ascii="Times New Roman" w:hAnsi="Times New Roman" w:cs="Times New Roman"/>
          <w:sz w:val="24"/>
          <w:szCs w:val="24"/>
          <w:lang w:val="es-CO"/>
        </w:rPr>
        <w:t>así conocer cuántas personas hay en total en el municipio y que atención se les ofrece.</w:t>
      </w:r>
      <w:r w:rsidR="007F42B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496F81" w:rsidRPr="00A21650" w:rsidRDefault="00803B06" w:rsidP="00254BA4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Fonts w:ascii="Times New Roman" w:hAnsi="Times New Roman" w:cs="Times New Roman"/>
          <w:sz w:val="24"/>
          <w:szCs w:val="24"/>
          <w:lang w:val="es-CO"/>
        </w:rPr>
        <w:t>Allí se constató qu</w:t>
      </w:r>
      <w:r w:rsidR="006F0195">
        <w:rPr>
          <w:rFonts w:ascii="Times New Roman" w:hAnsi="Times New Roman" w:cs="Times New Roman"/>
          <w:sz w:val="24"/>
          <w:szCs w:val="24"/>
          <w:lang w:val="es-CO"/>
        </w:rPr>
        <w:t>e el último censo que se realizó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fue hac</w:t>
      </w:r>
      <w:r w:rsidR="006F0195">
        <w:rPr>
          <w:rFonts w:ascii="Times New Roman" w:hAnsi="Times New Roman" w:cs="Times New Roman"/>
          <w:sz w:val="24"/>
          <w:szCs w:val="24"/>
          <w:lang w:val="es-CO"/>
        </w:rPr>
        <w:t>e diez años, pero este no arrojó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datos exactos, porque c</w:t>
      </w:r>
      <w:r w:rsidR="006F0195">
        <w:rPr>
          <w:rFonts w:ascii="Times New Roman" w:hAnsi="Times New Roman" w:cs="Times New Roman"/>
          <w:sz w:val="24"/>
          <w:szCs w:val="24"/>
          <w:lang w:val="es-CO"/>
        </w:rPr>
        <w:t>ualquier persona con alguna les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>ión fís</w:t>
      </w:r>
      <w:r w:rsidR="00393D27">
        <w:rPr>
          <w:rFonts w:ascii="Times New Roman" w:hAnsi="Times New Roman" w:cs="Times New Roman"/>
          <w:sz w:val="24"/>
          <w:szCs w:val="24"/>
          <w:lang w:val="es-CO"/>
        </w:rPr>
        <w:t xml:space="preserve">ica transitoria, </w:t>
      </w:r>
      <w:r w:rsidRPr="00CC74C0">
        <w:rPr>
          <w:rFonts w:ascii="Times New Roman" w:hAnsi="Times New Roman" w:cs="Times New Roman"/>
          <w:sz w:val="24"/>
          <w:szCs w:val="24"/>
          <w:lang w:val="es-CO"/>
        </w:rPr>
        <w:t>entraba en el rango del diagnóstico de discapacidad</w:t>
      </w:r>
      <w:r w:rsidR="00393D27">
        <w:rPr>
          <w:rFonts w:ascii="Times New Roman" w:hAnsi="Times New Roman" w:cs="Times New Roman"/>
          <w:sz w:val="24"/>
          <w:szCs w:val="24"/>
          <w:lang w:val="es-CO"/>
        </w:rPr>
        <w:t>, debido</w:t>
      </w:r>
      <w:r w:rsidR="008F018C">
        <w:rPr>
          <w:rFonts w:ascii="Times New Roman" w:hAnsi="Times New Roman" w:cs="Times New Roman"/>
          <w:sz w:val="24"/>
          <w:szCs w:val="24"/>
          <w:lang w:val="es-CO"/>
        </w:rPr>
        <w:t xml:space="preserve"> a la ausencia de personal capa</w:t>
      </w:r>
      <w:r w:rsidR="00393D27">
        <w:rPr>
          <w:rFonts w:ascii="Times New Roman" w:hAnsi="Times New Roman" w:cs="Times New Roman"/>
          <w:sz w:val="24"/>
          <w:szCs w:val="24"/>
          <w:lang w:val="es-CO"/>
        </w:rPr>
        <w:t>citado para hacer dicha caracterización</w:t>
      </w:r>
      <w:r w:rsidR="00D41B1D" w:rsidRPr="00CC74C0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397184">
        <w:rPr>
          <w:rFonts w:ascii="Times New Roman" w:hAnsi="Times New Roman" w:cs="Times New Roman"/>
          <w:sz w:val="24"/>
          <w:szCs w:val="24"/>
          <w:lang w:val="es-CO"/>
        </w:rPr>
        <w:t xml:space="preserve"> El censo presentó una dificultad</w:t>
      </w:r>
      <w:r w:rsidR="00187D82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respecto a la formulación de las  preguntas, ya que estas eran </w:t>
      </w:r>
      <w:r w:rsidR="00C16395">
        <w:rPr>
          <w:rFonts w:ascii="Times New Roman" w:hAnsi="Times New Roman" w:cs="Times New Roman"/>
          <w:sz w:val="24"/>
          <w:szCs w:val="24"/>
          <w:lang w:val="es-CO"/>
        </w:rPr>
        <w:t xml:space="preserve">abiertas y según las personas que lo realizaron </w:t>
      </w:r>
      <w:r w:rsidR="00C07666">
        <w:rPr>
          <w:rFonts w:ascii="Times New Roman" w:hAnsi="Times New Roman" w:cs="Times New Roman"/>
          <w:sz w:val="24"/>
          <w:szCs w:val="24"/>
          <w:lang w:val="es-CO"/>
        </w:rPr>
        <w:t>cualquier situación que dificultara el desenvolvimiento convencional de un</w:t>
      </w:r>
      <w:r w:rsidR="00FB2CDB">
        <w:rPr>
          <w:rFonts w:ascii="Times New Roman" w:hAnsi="Times New Roman" w:cs="Times New Roman"/>
          <w:sz w:val="24"/>
          <w:szCs w:val="24"/>
          <w:lang w:val="es-CO"/>
        </w:rPr>
        <w:t xml:space="preserve"> sujeto</w:t>
      </w:r>
      <w:r w:rsidR="00C07666">
        <w:rPr>
          <w:rFonts w:ascii="Times New Roman" w:hAnsi="Times New Roman" w:cs="Times New Roman"/>
          <w:sz w:val="24"/>
          <w:szCs w:val="24"/>
          <w:lang w:val="es-CO"/>
        </w:rPr>
        <w:t xml:space="preserve"> en determinado ámbito, se clasificó como discapacidad. </w:t>
      </w:r>
      <w:r w:rsidR="00187D82" w:rsidRPr="00CC74C0">
        <w:rPr>
          <w:rFonts w:ascii="Times New Roman" w:hAnsi="Times New Roman" w:cs="Times New Roman"/>
          <w:sz w:val="24"/>
          <w:szCs w:val="24"/>
          <w:lang w:val="es-CO"/>
        </w:rPr>
        <w:t>No obstante en la población s</w:t>
      </w:r>
      <w:r w:rsidR="00B7334E" w:rsidRPr="00CC74C0">
        <w:rPr>
          <w:rFonts w:ascii="Times New Roman" w:hAnsi="Times New Roman" w:cs="Times New Roman"/>
          <w:sz w:val="24"/>
          <w:szCs w:val="24"/>
          <w:lang w:val="es-CO"/>
        </w:rPr>
        <w:t>e está realizando un nuevo censo</w:t>
      </w:r>
      <w:r w:rsidR="00187D82" w:rsidRPr="00CC74C0">
        <w:rPr>
          <w:rFonts w:ascii="Times New Roman" w:hAnsi="Times New Roman" w:cs="Times New Roman"/>
          <w:sz w:val="24"/>
          <w:szCs w:val="24"/>
          <w:lang w:val="es-CO"/>
        </w:rPr>
        <w:t>, donde se pretende que p</w:t>
      </w:r>
      <w:r w:rsidR="007F34EE" w:rsidRPr="00CC74C0">
        <w:rPr>
          <w:rFonts w:ascii="Times New Roman" w:hAnsi="Times New Roman" w:cs="Times New Roman"/>
          <w:sz w:val="24"/>
          <w:szCs w:val="24"/>
          <w:lang w:val="es-CO"/>
        </w:rPr>
        <w:t>ara el próximo año se tenga</w:t>
      </w:r>
      <w:r w:rsidR="00187D82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un resultado concreto de las personas que presentan realmente una discapacidad</w:t>
      </w:r>
      <w:r w:rsidR="00FB2CDB">
        <w:rPr>
          <w:rFonts w:ascii="Times New Roman" w:hAnsi="Times New Roman" w:cs="Times New Roman"/>
          <w:sz w:val="24"/>
          <w:szCs w:val="24"/>
          <w:lang w:val="es-CO"/>
        </w:rPr>
        <w:t>, con el objetivo central de generar la política pública para dicha población</w:t>
      </w:r>
      <w:r w:rsidR="00187D82" w:rsidRPr="00CC74C0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AC747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C7471" w:rsidRPr="00AC7471">
        <w:rPr>
          <w:rFonts w:ascii="Times New Roman" w:hAnsi="Times New Roman" w:cs="Times New Roman"/>
          <w:color w:val="000000"/>
          <w:sz w:val="24"/>
          <w:szCs w:val="24"/>
        </w:rPr>
        <w:t xml:space="preserve">Según </w:t>
      </w:r>
      <w:r w:rsidR="00B4144F">
        <w:rPr>
          <w:rFonts w:ascii="Times New Roman" w:hAnsi="Times New Roman" w:cs="Times New Roman"/>
          <w:color w:val="000000"/>
          <w:sz w:val="24"/>
          <w:szCs w:val="24"/>
        </w:rPr>
        <w:t>la L</w:t>
      </w:r>
      <w:r w:rsidR="00AC7471" w:rsidRPr="00AC7471">
        <w:rPr>
          <w:rFonts w:ascii="Times New Roman" w:hAnsi="Times New Roman" w:cs="Times New Roman"/>
          <w:color w:val="000000"/>
          <w:sz w:val="24"/>
          <w:szCs w:val="24"/>
        </w:rPr>
        <w:t xml:space="preserve">ey </w:t>
      </w:r>
      <w:r w:rsidR="00B414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C7471" w:rsidRPr="00AC7471">
        <w:rPr>
          <w:rFonts w:ascii="Times New Roman" w:hAnsi="Times New Roman" w:cs="Times New Roman"/>
          <w:color w:val="000000"/>
          <w:sz w:val="24"/>
          <w:szCs w:val="24"/>
        </w:rPr>
        <w:t xml:space="preserve">statutaria 1618 del 27 de febrero de 2013, </w:t>
      </w:r>
      <w:r w:rsidR="00A66FF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C7471" w:rsidRPr="00AC7471">
        <w:rPr>
          <w:rFonts w:ascii="Times New Roman" w:hAnsi="Times New Roman" w:cs="Times New Roman"/>
          <w:color w:val="000000"/>
          <w:sz w:val="24"/>
          <w:szCs w:val="24"/>
        </w:rPr>
        <w:t xml:space="preserve">las </w:t>
      </w:r>
      <w:r w:rsidR="00B4144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C7471" w:rsidRPr="00AC7471">
        <w:rPr>
          <w:rFonts w:ascii="Times New Roman" w:hAnsi="Times New Roman" w:cs="Times New Roman"/>
          <w:color w:val="000000"/>
          <w:sz w:val="24"/>
          <w:szCs w:val="24"/>
        </w:rPr>
        <w:t xml:space="preserve">ecretarías de </w:t>
      </w:r>
      <w:r w:rsidR="00B4144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C7471" w:rsidRPr="00AC7471">
        <w:rPr>
          <w:rFonts w:ascii="Times New Roman" w:hAnsi="Times New Roman" w:cs="Times New Roman"/>
          <w:color w:val="000000"/>
          <w:sz w:val="24"/>
          <w:szCs w:val="24"/>
        </w:rPr>
        <w:t xml:space="preserve">alud deben </w:t>
      </w:r>
      <w:r w:rsidR="00B4144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96F81" w:rsidRPr="00AC7471">
        <w:rPr>
          <w:rFonts w:ascii="Times New Roman" w:hAnsi="Times New Roman" w:cs="Times New Roman"/>
          <w:color w:val="000000"/>
          <w:sz w:val="24"/>
          <w:szCs w:val="24"/>
        </w:rPr>
        <w:t>mplementar mecanismos para mantener actualizado el registro para la localización y caracterización de las personas con discapacidad, integrados en el sistema de información de la protección social, administrado por el Ministerio de Salud y Protección Social</w:t>
      </w:r>
      <w:r w:rsidR="00A66FF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8F3548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A21650">
        <w:rPr>
          <w:rFonts w:ascii="Arial" w:hAnsi="Arial" w:cs="Arial"/>
          <w:color w:val="000000"/>
          <w:sz w:val="21"/>
          <w:szCs w:val="21"/>
        </w:rPr>
        <w:t xml:space="preserve">Diario </w:t>
      </w:r>
      <w:r w:rsidR="00A21650" w:rsidRPr="00A21650">
        <w:rPr>
          <w:rFonts w:ascii="Times New Roman" w:hAnsi="Times New Roman" w:cs="Times New Roman"/>
          <w:color w:val="000000"/>
          <w:sz w:val="24"/>
          <w:szCs w:val="24"/>
        </w:rPr>
        <w:t>Oficial No. 48.717 de 27 de febrero de 2013</w:t>
      </w:r>
      <w:r w:rsidR="008F3548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2869EF" w:rsidRPr="00CD63BF" w:rsidRDefault="00B7334E" w:rsidP="002869EF">
      <w:pPr>
        <w:pStyle w:val="Textoindependiente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s-CO"/>
        </w:rPr>
      </w:pPr>
      <w:r w:rsidRPr="00CD63BF">
        <w:rPr>
          <w:rFonts w:ascii="Times New Roman" w:hAnsi="Times New Roman" w:cs="Times New Roman"/>
          <w:sz w:val="24"/>
          <w:szCs w:val="24"/>
          <w:lang w:val="es-CO"/>
        </w:rPr>
        <w:lastRenderedPageBreak/>
        <w:t xml:space="preserve">Estas encuestas </w:t>
      </w:r>
      <w:r w:rsidR="00440785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 llegará</w:t>
      </w:r>
      <w:r w:rsidR="007F42B0" w:rsidRPr="00CD63BF">
        <w:rPr>
          <w:rFonts w:ascii="Times New Roman" w:hAnsi="Times New Roman" w:cs="Times New Roman"/>
          <w:sz w:val="24"/>
          <w:szCs w:val="24"/>
          <w:lang w:val="es-CO"/>
        </w:rPr>
        <w:t>n al Ministerio de Salud para diseñar los programas sociales</w:t>
      </w:r>
      <w:r w:rsidR="00AB0F02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F42B0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 y después al </w:t>
      </w:r>
      <w:r w:rsidR="00083373" w:rsidRPr="00CD63BF">
        <w:rPr>
          <w:rFonts w:ascii="Times New Roman" w:hAnsi="Times New Roman" w:cs="Times New Roman"/>
          <w:sz w:val="24"/>
          <w:szCs w:val="24"/>
          <w:lang w:val="es-CO"/>
        </w:rPr>
        <w:t>DNP (</w:t>
      </w:r>
      <w:r w:rsidR="007F42B0" w:rsidRPr="00CD63BF">
        <w:rPr>
          <w:rFonts w:ascii="Times New Roman" w:hAnsi="Times New Roman" w:cs="Times New Roman"/>
          <w:sz w:val="24"/>
          <w:szCs w:val="24"/>
          <w:lang w:val="es-CO"/>
        </w:rPr>
        <w:t>Departamen</w:t>
      </w:r>
      <w:r w:rsidR="00AB0F02" w:rsidRPr="00CD63BF">
        <w:rPr>
          <w:rFonts w:ascii="Times New Roman" w:hAnsi="Times New Roman" w:cs="Times New Roman"/>
          <w:sz w:val="24"/>
          <w:szCs w:val="24"/>
          <w:lang w:val="es-CO"/>
        </w:rPr>
        <w:t>to Nacional de Plan</w:t>
      </w:r>
      <w:r w:rsidR="00083373" w:rsidRPr="00CD63BF">
        <w:rPr>
          <w:rFonts w:ascii="Times New Roman" w:hAnsi="Times New Roman" w:cs="Times New Roman"/>
          <w:sz w:val="24"/>
          <w:szCs w:val="24"/>
          <w:lang w:val="es-CO"/>
        </w:rPr>
        <w:t>eación)</w:t>
      </w:r>
      <w:r w:rsidR="00B13479" w:rsidRPr="00CD63BF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083373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 luego al SISBEN</w:t>
      </w:r>
      <w:r w:rsidR="00AC7471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C7471" w:rsidRPr="00CD63BF">
        <w:rPr>
          <w:rFonts w:ascii="Times New Roman" w:hAnsi="Times New Roman" w:cs="Times New Roman"/>
          <w:color w:val="FF0000"/>
          <w:sz w:val="24"/>
          <w:szCs w:val="24"/>
          <w:lang w:val="es-CO"/>
        </w:rPr>
        <w:t xml:space="preserve"> </w:t>
      </w:r>
      <w:r w:rsidR="00CD63BF">
        <w:rPr>
          <w:rFonts w:ascii="Times New Roman" w:hAnsi="Times New Roman" w:cs="Times New Roman"/>
          <w:sz w:val="24"/>
          <w:szCs w:val="24"/>
          <w:lang w:val="es-CO"/>
        </w:rPr>
        <w:t>(</w:t>
      </w:r>
      <w:r w:rsidR="00CD63BF" w:rsidRPr="00CD63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Sistema de Identificación y Clasificación de Potenciales Beneficiarios para programas sociales</w:t>
      </w:r>
      <w:r w:rsidR="00CD63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CD63BF" w:rsidRPr="00CD63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F42B0" w:rsidRPr="00CD63BF">
        <w:rPr>
          <w:rFonts w:ascii="Times New Roman" w:hAnsi="Times New Roman" w:cs="Times New Roman"/>
          <w:sz w:val="24"/>
          <w:szCs w:val="24"/>
          <w:lang w:val="es-CO"/>
        </w:rPr>
        <w:t>para tener el registro de la encuesta</w:t>
      </w:r>
      <w:r w:rsidR="00FB3253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 y derivar los puntos</w:t>
      </w:r>
      <w:r w:rsidR="00B13479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 de esta, ya que depend</w:t>
      </w:r>
      <w:r w:rsidR="00AC7471" w:rsidRPr="00CD63BF">
        <w:rPr>
          <w:rFonts w:ascii="Times New Roman" w:hAnsi="Times New Roman" w:cs="Times New Roman"/>
          <w:sz w:val="24"/>
          <w:szCs w:val="24"/>
          <w:lang w:val="es-CO"/>
        </w:rPr>
        <w:t>iendo del puntaje (estrato 1,</w:t>
      </w:r>
      <w:r w:rsidR="003C7212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C7471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2, ó </w:t>
      </w:r>
      <w:r w:rsidR="00B13479" w:rsidRPr="00CD63BF">
        <w:rPr>
          <w:rFonts w:ascii="Times New Roman" w:hAnsi="Times New Roman" w:cs="Times New Roman"/>
          <w:sz w:val="24"/>
          <w:szCs w:val="24"/>
          <w:lang w:val="es-CO"/>
        </w:rPr>
        <w:t>3)</w:t>
      </w:r>
      <w:r w:rsidR="00FB3253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, las </w:t>
      </w:r>
      <w:r w:rsidR="007F42B0" w:rsidRPr="00CD63BF">
        <w:rPr>
          <w:rFonts w:ascii="Times New Roman" w:hAnsi="Times New Roman" w:cs="Times New Roman"/>
          <w:sz w:val="24"/>
          <w:szCs w:val="24"/>
          <w:lang w:val="es-CO"/>
        </w:rPr>
        <w:t>persona</w:t>
      </w:r>
      <w:r w:rsidR="007F34EE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s </w:t>
      </w:r>
      <w:r w:rsidR="00280955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con discapacidad </w:t>
      </w:r>
      <w:r w:rsidR="007F34EE" w:rsidRPr="00CD63BF">
        <w:rPr>
          <w:rFonts w:ascii="Times New Roman" w:hAnsi="Times New Roman" w:cs="Times New Roman"/>
          <w:sz w:val="24"/>
          <w:szCs w:val="24"/>
          <w:lang w:val="es-CO"/>
        </w:rPr>
        <w:t>se podrán</w:t>
      </w:r>
      <w:r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B0F02" w:rsidRPr="00CD63BF">
        <w:rPr>
          <w:rFonts w:ascii="Times New Roman" w:hAnsi="Times New Roman" w:cs="Times New Roman"/>
          <w:sz w:val="24"/>
          <w:szCs w:val="24"/>
          <w:lang w:val="es-CO"/>
        </w:rPr>
        <w:t xml:space="preserve">beneficiar de </w:t>
      </w:r>
      <w:r w:rsidR="00280955" w:rsidRPr="00CD63BF">
        <w:rPr>
          <w:rFonts w:ascii="Times New Roman" w:hAnsi="Times New Roman" w:cs="Times New Roman"/>
          <w:sz w:val="24"/>
          <w:szCs w:val="24"/>
          <w:lang w:val="es-CO"/>
        </w:rPr>
        <w:t>programas de atención a sus necesidades a nivel social.</w:t>
      </w:r>
    </w:p>
    <w:p w:rsidR="00572D59" w:rsidRPr="00331C19" w:rsidRDefault="002869EF" w:rsidP="00331C19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 El</w:t>
      </w:r>
      <w:r w:rsidR="00A756EC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Congreso de Colombia, afirma en el título III de las Obligaciones del Estado y la Sociedad, en el </w:t>
      </w:r>
      <w:r w:rsidR="00782806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572D59" w:rsidRPr="00CC74C0">
        <w:rPr>
          <w:rFonts w:ascii="Times New Roman" w:hAnsi="Times New Roman" w:cs="Times New Roman"/>
          <w:sz w:val="24"/>
          <w:szCs w:val="24"/>
          <w:lang w:val="es-CO"/>
        </w:rPr>
        <w:t>rtículo</w:t>
      </w:r>
      <w:r w:rsidR="00A756EC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5</w:t>
      </w:r>
      <w:r w:rsidR="00572D59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82806">
        <w:rPr>
          <w:rFonts w:ascii="Times New Roman" w:hAnsi="Times New Roman" w:cs="Times New Roman"/>
          <w:sz w:val="24"/>
          <w:szCs w:val="24"/>
          <w:lang w:val="es-CO"/>
        </w:rPr>
        <w:t>Garantía d</w:t>
      </w:r>
      <w:r w:rsidR="00782806" w:rsidRPr="00CC74C0">
        <w:rPr>
          <w:rFonts w:ascii="Times New Roman" w:hAnsi="Times New Roman" w:cs="Times New Roman"/>
          <w:sz w:val="24"/>
          <w:szCs w:val="24"/>
          <w:lang w:val="es-CO"/>
        </w:rPr>
        <w:t>el Ejerci</w:t>
      </w:r>
      <w:r w:rsidR="00782806">
        <w:rPr>
          <w:rFonts w:ascii="Times New Roman" w:hAnsi="Times New Roman" w:cs="Times New Roman"/>
          <w:sz w:val="24"/>
          <w:szCs w:val="24"/>
          <w:lang w:val="es-CO"/>
        </w:rPr>
        <w:t>ci</w:t>
      </w:r>
      <w:r w:rsidR="00782806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o Efectivo </w:t>
      </w:r>
      <w:r w:rsidR="00782806">
        <w:rPr>
          <w:rFonts w:ascii="Times New Roman" w:hAnsi="Times New Roman" w:cs="Times New Roman"/>
          <w:sz w:val="24"/>
          <w:szCs w:val="24"/>
          <w:lang w:val="es-CO"/>
        </w:rPr>
        <w:t>de Todos Los Derechos de las Personas c</w:t>
      </w:r>
      <w:r w:rsidR="00331C19">
        <w:rPr>
          <w:rFonts w:ascii="Times New Roman" w:hAnsi="Times New Roman" w:cs="Times New Roman"/>
          <w:sz w:val="24"/>
          <w:szCs w:val="24"/>
          <w:lang w:val="es-CO"/>
        </w:rPr>
        <w:t>on Discapacidad y de s</w:t>
      </w:r>
      <w:r w:rsidR="00782806" w:rsidRPr="00CC74C0">
        <w:rPr>
          <w:rFonts w:ascii="Times New Roman" w:hAnsi="Times New Roman" w:cs="Times New Roman"/>
          <w:sz w:val="24"/>
          <w:szCs w:val="24"/>
          <w:lang w:val="es-CO"/>
        </w:rPr>
        <w:t>u Inclus</w:t>
      </w:r>
      <w:r w:rsidR="00782806">
        <w:rPr>
          <w:rFonts w:ascii="Times New Roman" w:hAnsi="Times New Roman" w:cs="Times New Roman"/>
          <w:sz w:val="24"/>
          <w:szCs w:val="24"/>
          <w:lang w:val="es-CO"/>
        </w:rPr>
        <w:t>i</w:t>
      </w:r>
      <w:r w:rsidR="00331C19">
        <w:rPr>
          <w:rFonts w:ascii="Times New Roman" w:hAnsi="Times New Roman" w:cs="Times New Roman"/>
          <w:sz w:val="24"/>
          <w:szCs w:val="24"/>
          <w:lang w:val="es-CO"/>
        </w:rPr>
        <w:t>ó</w:t>
      </w:r>
      <w:r w:rsidR="00782806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n: </w:t>
      </w:r>
      <w:r w:rsidR="00572D59" w:rsidRPr="00CC74C0">
        <w:rPr>
          <w:rFonts w:ascii="Times New Roman" w:hAnsi="Times New Roman" w:cs="Times New Roman"/>
          <w:sz w:val="24"/>
          <w:szCs w:val="24"/>
          <w:lang w:val="es-CO"/>
        </w:rPr>
        <w:t>punto 12</w:t>
      </w:r>
      <w:r w:rsidR="00572D59">
        <w:rPr>
          <w:rFonts w:ascii="Times New Roman" w:hAnsi="Times New Roman" w:cs="Times New Roman"/>
          <w:lang w:val="es-CO"/>
        </w:rPr>
        <w:t>.</w:t>
      </w:r>
    </w:p>
    <w:p w:rsidR="00572D59" w:rsidRPr="00C83162" w:rsidRDefault="000A7771" w:rsidP="00331C19">
      <w:pPr>
        <w:pStyle w:val="Textoindependiente"/>
        <w:ind w:left="708"/>
        <w:jc w:val="both"/>
        <w:rPr>
          <w:rFonts w:ascii="Times New Roman" w:hAnsi="Times New Roman" w:cs="Times New Roman"/>
          <w:lang w:val="es-CO"/>
        </w:rPr>
      </w:pPr>
      <w:r w:rsidRPr="00C83162">
        <w:rPr>
          <w:rFonts w:ascii="Times New Roman" w:hAnsi="Times New Roman" w:cs="Times New Roman"/>
          <w:color w:val="000000"/>
        </w:rPr>
        <w:t>El DNP</w:t>
      </w:r>
      <w:r w:rsidR="00572D59" w:rsidRPr="00C83162">
        <w:rPr>
          <w:rFonts w:ascii="Times New Roman" w:hAnsi="Times New Roman" w:cs="Times New Roman"/>
          <w:color w:val="000000"/>
        </w:rPr>
        <w:t xml:space="preserve"> adoptará las medidas pertinentes para que cuando las familias tengan una o varias personas con discapacidad, el puntaje en la clasificación socioeconómica esté acorde al tipo de discapacidad y al grado de deficiencia otorgado por la instancia autorizada, con el fin de que </w:t>
      </w:r>
      <w:bookmarkStart w:id="0" w:name="_GoBack"/>
      <w:bookmarkEnd w:id="0"/>
      <w:r w:rsidR="00572D59" w:rsidRPr="00C83162">
        <w:rPr>
          <w:rFonts w:ascii="Times New Roman" w:hAnsi="Times New Roman" w:cs="Times New Roman"/>
          <w:color w:val="000000"/>
        </w:rPr>
        <w:t>se facilite el registro de estos grupos familiares en el Sisbén y en consecuencia el acceso a los programas sociales</w:t>
      </w:r>
      <w:r w:rsidRPr="00C83162">
        <w:rPr>
          <w:rFonts w:ascii="Times New Roman" w:hAnsi="Times New Roman" w:cs="Times New Roman"/>
          <w:color w:val="000000"/>
        </w:rPr>
        <w:t xml:space="preserve"> (Ley E</w:t>
      </w:r>
      <w:r w:rsidR="00A0231C" w:rsidRPr="00C83162">
        <w:rPr>
          <w:rFonts w:ascii="Times New Roman" w:hAnsi="Times New Roman" w:cs="Times New Roman"/>
          <w:color w:val="000000"/>
        </w:rPr>
        <w:t>statutaria 1618 del 27 de febrero de 2013)</w:t>
      </w:r>
    </w:p>
    <w:p w:rsidR="00014B42" w:rsidRDefault="00AB0F02" w:rsidP="00331C19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Fonts w:ascii="Times New Roman" w:hAnsi="Times New Roman" w:cs="Times New Roman"/>
          <w:sz w:val="24"/>
          <w:szCs w:val="24"/>
          <w:lang w:val="es-CO"/>
        </w:rPr>
        <w:t>Los servicios que se  brindan desde el gobierno</w:t>
      </w:r>
      <w:r w:rsidR="004E312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a la discapacidad son planes y programas </w:t>
      </w:r>
      <w:r w:rsidR="0027704D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que </w:t>
      </w:r>
      <w:r w:rsidR="004E312B" w:rsidRPr="00CC74C0">
        <w:rPr>
          <w:rFonts w:ascii="Times New Roman" w:hAnsi="Times New Roman" w:cs="Times New Roman"/>
          <w:sz w:val="24"/>
          <w:szCs w:val="24"/>
          <w:lang w:val="es-CO"/>
        </w:rPr>
        <w:t>garantizan la política pública</w:t>
      </w:r>
      <w:r w:rsidR="002869EF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4E312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que consiste en busca</w:t>
      </w:r>
      <w:r w:rsidR="002869EF">
        <w:rPr>
          <w:rFonts w:ascii="Times New Roman" w:hAnsi="Times New Roman" w:cs="Times New Roman"/>
          <w:sz w:val="24"/>
          <w:szCs w:val="24"/>
          <w:lang w:val="es-CO"/>
        </w:rPr>
        <w:t>r la validación de sus derechos</w:t>
      </w:r>
      <w:r w:rsidR="004E312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pensando en la inclusión, pero </w:t>
      </w:r>
      <w:r w:rsidR="0027704D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no </w:t>
      </w:r>
      <w:r w:rsidR="004E312B" w:rsidRPr="00CC74C0">
        <w:rPr>
          <w:rFonts w:ascii="Times New Roman" w:hAnsi="Times New Roman" w:cs="Times New Roman"/>
          <w:sz w:val="24"/>
          <w:szCs w:val="24"/>
          <w:lang w:val="es-CO"/>
        </w:rPr>
        <w:t>se enfocan en ofrecer un tratamiento específico</w:t>
      </w:r>
      <w:r w:rsidR="0027704D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a la enfermedad, es por tal motivo que el gobierno</w:t>
      </w:r>
      <w:r w:rsidR="002C1D63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a través de la</w:t>
      </w:r>
      <w:r w:rsidR="00A756EC" w:rsidRPr="00CC74C0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2C1D63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EPS o demás seguros de salud</w:t>
      </w:r>
      <w:r w:rsidR="0027704D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no puede cubrir e</w:t>
      </w:r>
      <w:r w:rsidR="002869EF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27704D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algunos ca</w:t>
      </w:r>
      <w:r w:rsidR="001526FA">
        <w:rPr>
          <w:rFonts w:ascii="Times New Roman" w:hAnsi="Times New Roman" w:cs="Times New Roman"/>
          <w:sz w:val="24"/>
          <w:szCs w:val="24"/>
          <w:lang w:val="es-CO"/>
        </w:rPr>
        <w:t>sos la medicina esencial para la</w:t>
      </w:r>
      <w:r w:rsidR="0027704D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1526FA">
        <w:rPr>
          <w:rFonts w:ascii="Times New Roman" w:hAnsi="Times New Roman" w:cs="Times New Roman"/>
          <w:sz w:val="24"/>
          <w:szCs w:val="24"/>
          <w:lang w:val="es-CO"/>
        </w:rPr>
        <w:t>persona en situación de discapacidad.</w:t>
      </w:r>
      <w:r w:rsidR="0027704D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A0231C" w:rsidRPr="00C83162" w:rsidRDefault="00014B42" w:rsidP="00BD69C3">
      <w:pPr>
        <w:pStyle w:val="Textoindependiente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          </w:t>
      </w:r>
      <w:r w:rsidRPr="00C83162">
        <w:rPr>
          <w:rFonts w:ascii="Times New Roman" w:hAnsi="Times New Roman" w:cs="Times New Roman"/>
          <w:sz w:val="24"/>
          <w:szCs w:val="24"/>
          <w:lang w:val="es-CO"/>
        </w:rPr>
        <w:t xml:space="preserve">El gobierno determina a </w:t>
      </w:r>
      <w:r w:rsidR="00BD69C3" w:rsidRPr="00C83162">
        <w:rPr>
          <w:rFonts w:ascii="Times New Roman" w:hAnsi="Times New Roman" w:cs="Times New Roman"/>
          <w:color w:val="000000"/>
          <w:sz w:val="24"/>
          <w:szCs w:val="24"/>
        </w:rPr>
        <w:t>La Nación, los departamentos, distritos, municipios y localidades,</w:t>
      </w:r>
      <w:r w:rsidR="00BD69C3" w:rsidRPr="00C83162">
        <w:rPr>
          <w:rFonts w:ascii="Times New Roman" w:hAnsi="Times New Roman" w:cs="Times New Roman"/>
          <w:sz w:val="24"/>
          <w:szCs w:val="24"/>
          <w:lang w:val="es-CO"/>
        </w:rPr>
        <w:t xml:space="preserve"> que en la creación de</w:t>
      </w:r>
      <w:r w:rsidRPr="00C83162">
        <w:rPr>
          <w:rFonts w:ascii="Times New Roman" w:hAnsi="Times New Roman" w:cs="Times New Roman"/>
          <w:sz w:val="24"/>
          <w:szCs w:val="24"/>
          <w:lang w:val="es-CO"/>
        </w:rPr>
        <w:t xml:space="preserve"> los programas o proyectos ob</w:t>
      </w:r>
      <w:r w:rsidR="00BD69C3" w:rsidRPr="00C83162">
        <w:rPr>
          <w:rFonts w:ascii="Times New Roman" w:hAnsi="Times New Roman" w:cs="Times New Roman"/>
          <w:sz w:val="24"/>
          <w:szCs w:val="24"/>
          <w:lang w:val="es-CO"/>
        </w:rPr>
        <w:t xml:space="preserve">ligatorios se incorpore un plan </w:t>
      </w:r>
      <w:r w:rsidR="00BD69C3" w:rsidRPr="00C83162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de desarrollo social,</w:t>
      </w:r>
      <w:r w:rsidRPr="00C83162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para las personas con discapacidad, logrando </w:t>
      </w:r>
      <w:r w:rsidR="00BD69C3" w:rsidRPr="00C83162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así</w:t>
      </w:r>
      <w:r w:rsidRPr="00C83162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una igualdad</w:t>
      </w:r>
      <w:r w:rsidR="00BD69C3" w:rsidRPr="00C83162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de participación ciudadana </w:t>
      </w:r>
      <w:r w:rsidRPr="00C83162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, como </w:t>
      </w:r>
      <w:r w:rsidR="00BD69C3" w:rsidRPr="00C83162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se expresa en la ley estatutaria 1618 del 27 de febrero de 2013 </w:t>
      </w:r>
      <w:r w:rsidR="00BD69C3" w:rsidRPr="00C8316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342CD" w:rsidRPr="00C83162">
        <w:rPr>
          <w:rFonts w:ascii="Times New Roman" w:hAnsi="Times New Roman" w:cs="Times New Roman"/>
          <w:color w:val="000000" w:themeColor="text1"/>
          <w:sz w:val="24"/>
          <w:szCs w:val="24"/>
        </w:rPr>
        <w:t>Asegurar que en el diseño, ejecución, seguimiento, monitoreo y evaluación de sus planes, programas y proyectos se incluya un enfoque diferencial que permita garantizar que las personas con discapacidad se beneficien en igualdad de condiciones y en términos de equidad con las demás personas del respe</w:t>
      </w:r>
      <w:r w:rsidR="00BD69C3" w:rsidRPr="00C83162">
        <w:rPr>
          <w:rFonts w:ascii="Times New Roman" w:hAnsi="Times New Roman" w:cs="Times New Roman"/>
          <w:color w:val="000000" w:themeColor="text1"/>
          <w:sz w:val="24"/>
          <w:szCs w:val="24"/>
        </w:rPr>
        <w:t>ctivo plan, programa o proyecto”.</w:t>
      </w:r>
    </w:p>
    <w:p w:rsidR="00B7334E" w:rsidRPr="00A47A4C" w:rsidRDefault="004145DC" w:rsidP="00D96B08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Una concepción </w:t>
      </w:r>
      <w:r w:rsidRPr="00A47A4C">
        <w:rPr>
          <w:rFonts w:ascii="Times New Roman" w:hAnsi="Times New Roman" w:cs="Times New Roman"/>
          <w:sz w:val="24"/>
          <w:szCs w:val="24"/>
          <w:lang w:val="es-CO"/>
        </w:rPr>
        <w:t>errada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que hasta el momento es común entre la sociedad, es creer que el gobierno </w:t>
      </w:r>
      <w:r w:rsidR="002C1D63" w:rsidRPr="00A47A4C">
        <w:rPr>
          <w:rFonts w:ascii="Times New Roman" w:hAnsi="Times New Roman" w:cs="Times New Roman"/>
          <w:sz w:val="24"/>
          <w:szCs w:val="24"/>
          <w:lang w:val="es-CO"/>
        </w:rPr>
        <w:t>se encarga de cubrir la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atención en el sector</w:t>
      </w:r>
      <w:r w:rsidR="002C1D63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salud de las personas, </w:t>
      </w:r>
      <w:r w:rsidR="00CC2CE9">
        <w:rPr>
          <w:rFonts w:ascii="Times New Roman" w:hAnsi="Times New Roman" w:cs="Times New Roman"/>
          <w:sz w:val="24"/>
          <w:szCs w:val="24"/>
          <w:lang w:val="es-CO"/>
        </w:rPr>
        <w:t>pero es la misma sociedad la que tiene</w:t>
      </w:r>
      <w:r w:rsidR="00EC6065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el deber de pagar el </w:t>
      </w:r>
      <w:r w:rsidR="00CC2CE9">
        <w:rPr>
          <w:rFonts w:ascii="Times New Roman" w:hAnsi="Times New Roman" w:cs="Times New Roman"/>
          <w:sz w:val="24"/>
          <w:szCs w:val="24"/>
          <w:lang w:val="es-CO"/>
        </w:rPr>
        <w:t>POS (</w:t>
      </w:r>
      <w:r w:rsidR="00EC6065" w:rsidRPr="00A47A4C">
        <w:rPr>
          <w:rFonts w:ascii="Times New Roman" w:hAnsi="Times New Roman" w:cs="Times New Roman"/>
          <w:sz w:val="24"/>
          <w:szCs w:val="24"/>
          <w:lang w:val="es-CO"/>
        </w:rPr>
        <w:t>Plan Obligatorio de  Salud</w:t>
      </w:r>
      <w:r w:rsidR="00CC2CE9">
        <w:rPr>
          <w:rFonts w:ascii="Times New Roman" w:hAnsi="Times New Roman" w:cs="Times New Roman"/>
          <w:sz w:val="24"/>
          <w:szCs w:val="24"/>
          <w:lang w:val="es-CO"/>
        </w:rPr>
        <w:t>)</w:t>
      </w:r>
      <w:r w:rsidR="00A342CD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, aunque  se diga que esto le compete al Ministerio de Salud, </w:t>
      </w:r>
      <w:r w:rsidR="002C1D63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el ciudadano por el hecho de residir en el país y laborar en él, le está sirviendo al estado; es por </w:t>
      </w:r>
      <w:r w:rsidR="006A50F8">
        <w:rPr>
          <w:rFonts w:ascii="Times New Roman" w:hAnsi="Times New Roman" w:cs="Times New Roman"/>
          <w:sz w:val="24"/>
          <w:szCs w:val="24"/>
          <w:lang w:val="es-CO"/>
        </w:rPr>
        <w:t>esto que de alguna manera son los encargados de pagar su propio</w:t>
      </w:r>
      <w:r w:rsidR="002C1D63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bienestar, bienestar que en la mayoría de las veces no es atendid</w:t>
      </w:r>
      <w:r w:rsidR="006A50F8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2C1D63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a tiempo y de manera pertinente. </w:t>
      </w:r>
    </w:p>
    <w:p w:rsidR="002869EF" w:rsidRDefault="00A342CD" w:rsidP="00807B05">
      <w:pPr>
        <w:pStyle w:val="Textoindependiente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47A4C">
        <w:rPr>
          <w:rFonts w:ascii="Times New Roman" w:hAnsi="Times New Roman" w:cs="Times New Roman"/>
          <w:sz w:val="24"/>
          <w:szCs w:val="24"/>
          <w:lang w:val="es-CO"/>
        </w:rPr>
        <w:t>El Secretario de Salud y Protección Social de Jardín explica que es el municipio qu</w:t>
      </w:r>
      <w:r w:rsidR="002869EF">
        <w:rPr>
          <w:rFonts w:ascii="Times New Roman" w:hAnsi="Times New Roman" w:cs="Times New Roman"/>
          <w:sz w:val="24"/>
          <w:szCs w:val="24"/>
          <w:lang w:val="es-CO"/>
        </w:rPr>
        <w:t xml:space="preserve">ien paga los gastos en salud y </w:t>
      </w:r>
      <w:r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señala que el mes de Marzo se canceló un total de </w:t>
      </w:r>
      <w:r w:rsidR="00807B05">
        <w:rPr>
          <w:rFonts w:ascii="Times New Roman" w:hAnsi="Times New Roman" w:cs="Times New Roman"/>
          <w:sz w:val="24"/>
          <w:szCs w:val="24"/>
          <w:lang w:val="es-CO"/>
        </w:rPr>
        <w:t xml:space="preserve">                          $ </w:t>
      </w:r>
      <w:r w:rsidRPr="00A47A4C">
        <w:rPr>
          <w:rFonts w:ascii="Times New Roman" w:hAnsi="Times New Roman" w:cs="Times New Roman"/>
          <w:sz w:val="24"/>
          <w:szCs w:val="24"/>
          <w:lang w:val="es-CO"/>
        </w:rPr>
        <w:t>5</w:t>
      </w:r>
      <w:r w:rsidR="00BD69C3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’</w:t>
      </w:r>
      <w:r w:rsidRPr="00A47A4C">
        <w:rPr>
          <w:rFonts w:ascii="Times New Roman" w:hAnsi="Times New Roman" w:cs="Times New Roman"/>
          <w:sz w:val="24"/>
          <w:szCs w:val="24"/>
          <w:lang w:val="es-CO"/>
        </w:rPr>
        <w:t>796</w:t>
      </w:r>
      <w:r w:rsidR="00BD69C3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331 546,00</w:t>
      </w:r>
      <w:r w:rsidR="002869EF">
        <w:rPr>
          <w:rFonts w:ascii="Times New Roman" w:hAnsi="Times New Roman" w:cs="Times New Roman"/>
          <w:sz w:val="24"/>
          <w:szCs w:val="24"/>
          <w:lang w:val="es-CO"/>
        </w:rPr>
        <w:t xml:space="preserve"> dice que </w:t>
      </w:r>
      <w:r w:rsidR="00A5552B" w:rsidRPr="00A47A4C">
        <w:rPr>
          <w:rFonts w:ascii="Times New Roman" w:hAnsi="Times New Roman" w:cs="Times New Roman"/>
          <w:sz w:val="24"/>
          <w:szCs w:val="24"/>
          <w:lang w:val="es-CO"/>
        </w:rPr>
        <w:t>depende de la seguridad social (Régimen Subsidiado- Régimen Contributivo)</w:t>
      </w:r>
      <w:r w:rsidR="00934868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que</w:t>
      </w:r>
      <w:r w:rsidR="00A5552B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las personas pueden hacer uso de los recursos</w:t>
      </w:r>
      <w:r w:rsidR="00934868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destinados para la salud</w:t>
      </w:r>
      <w:r w:rsidR="00F7681E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A5552B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5552B" w:rsidRPr="00A47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Régimen Subsidiado es el mecanismo mediante el cual la población </w:t>
      </w:r>
      <w:r w:rsidR="00FA3656">
        <w:rPr>
          <w:rFonts w:ascii="Times New Roman" w:hAnsi="Times New Roman" w:cs="Times New Roman"/>
          <w:sz w:val="24"/>
          <w:szCs w:val="24"/>
          <w:shd w:val="clear" w:color="auto" w:fill="FFFFFF"/>
        </w:rPr>
        <w:t>de estratos socioeconómicos bajos,</w:t>
      </w:r>
      <w:r w:rsidR="00A5552B" w:rsidRPr="00A47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tiene acceso a los servicios de salud a través de un subsidio que</w:t>
      </w:r>
      <w:r w:rsidR="00FA3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les</w:t>
      </w:r>
      <w:r w:rsidR="00A5552B" w:rsidRPr="00A47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552B" w:rsidRPr="00A47A4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ofrece el Estado.</w:t>
      </w:r>
      <w:r w:rsidR="00934868" w:rsidRPr="00A47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 Régimen contributivo, es cuando los mismos empleadores y trabajadores pagan el servicio de salud con su trabajo.</w:t>
      </w:r>
      <w:r w:rsidR="00286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69EF">
        <w:rPr>
          <w:rFonts w:ascii="Times New Roman" w:hAnsi="Times New Roman" w:cs="Times New Roman"/>
          <w:sz w:val="24"/>
          <w:szCs w:val="24"/>
          <w:lang w:val="es-CO"/>
        </w:rPr>
        <w:t xml:space="preserve">Así </w:t>
      </w:r>
      <w:r w:rsidR="00FA3656">
        <w:rPr>
          <w:rFonts w:ascii="Times New Roman" w:hAnsi="Times New Roman" w:cs="Times New Roman"/>
          <w:sz w:val="24"/>
          <w:szCs w:val="24"/>
          <w:lang w:val="es-CO"/>
        </w:rPr>
        <w:t>lo explica el POS</w:t>
      </w:r>
      <w:r w:rsidR="00A5552B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en su reglamento</w:t>
      </w:r>
      <w:r w:rsidR="00934868" w:rsidRPr="00A47A4C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15573B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710C3D" w:rsidRDefault="00710C3D" w:rsidP="001928C6">
      <w:pPr>
        <w:pStyle w:val="Textoindependiente"/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13442">
        <w:rPr>
          <w:rFonts w:ascii="Times New Roman" w:hAnsi="Times New Roman" w:cs="Times New Roman"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47625</wp:posOffset>
            </wp:positionV>
            <wp:extent cx="2422525" cy="1816735"/>
            <wp:effectExtent l="0" t="0" r="0" b="0"/>
            <wp:wrapThrough wrapText="bothSides">
              <wp:wrapPolygon edited="0">
                <wp:start x="679" y="0"/>
                <wp:lineTo x="0" y="453"/>
                <wp:lineTo x="0" y="21064"/>
                <wp:lineTo x="679" y="21290"/>
                <wp:lineTo x="20722" y="21290"/>
                <wp:lineTo x="21402" y="21064"/>
                <wp:lineTo x="21402" y="453"/>
                <wp:lineTo x="20722" y="0"/>
                <wp:lineTo x="679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6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816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28C6">
        <w:rPr>
          <w:rFonts w:ascii="Times New Roman" w:hAnsi="Times New Roman" w:cs="Times New Roman"/>
          <w:sz w:val="24"/>
          <w:szCs w:val="24"/>
          <w:lang w:val="es-CO"/>
        </w:rPr>
        <w:t xml:space="preserve">Esta situación </w:t>
      </w:r>
      <w:r w:rsidR="0015573B" w:rsidRPr="00A47A4C">
        <w:rPr>
          <w:rFonts w:ascii="Times New Roman" w:hAnsi="Times New Roman" w:cs="Times New Roman"/>
          <w:sz w:val="24"/>
          <w:szCs w:val="24"/>
          <w:lang w:val="es-CO"/>
        </w:rPr>
        <w:t>preocupa a los padres de</w:t>
      </w:r>
      <w:r w:rsidR="009342A8">
        <w:rPr>
          <w:rFonts w:ascii="Times New Roman" w:hAnsi="Times New Roman" w:cs="Times New Roman"/>
          <w:sz w:val="24"/>
          <w:szCs w:val="24"/>
          <w:lang w:val="es-CO"/>
        </w:rPr>
        <w:t xml:space="preserve"> los</w:t>
      </w:r>
      <w:r w:rsidR="0015573B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niños</w:t>
      </w:r>
      <w:r w:rsidR="009342A8">
        <w:rPr>
          <w:rFonts w:ascii="Times New Roman" w:hAnsi="Times New Roman" w:cs="Times New Roman"/>
          <w:sz w:val="24"/>
          <w:szCs w:val="24"/>
          <w:lang w:val="es-CO"/>
        </w:rPr>
        <w:t>, niñas</w:t>
      </w:r>
      <w:r w:rsidR="0015573B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y jóvenes con disc</w:t>
      </w:r>
      <w:r w:rsidR="002D25BC" w:rsidRPr="00A47A4C">
        <w:rPr>
          <w:rFonts w:ascii="Times New Roman" w:hAnsi="Times New Roman" w:cs="Times New Roman"/>
          <w:sz w:val="24"/>
          <w:szCs w:val="24"/>
          <w:lang w:val="es-CO"/>
        </w:rPr>
        <w:t>apacidad, ya que la seguridad en</w:t>
      </w:r>
      <w:r w:rsidR="0015573B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salud no cub</w:t>
      </w:r>
      <w:r w:rsidR="00F7681E">
        <w:rPr>
          <w:rFonts w:ascii="Times New Roman" w:hAnsi="Times New Roman" w:cs="Times New Roman"/>
          <w:sz w:val="24"/>
          <w:szCs w:val="24"/>
          <w:lang w:val="es-CO"/>
        </w:rPr>
        <w:t>re el tratamiento especializado</w:t>
      </w:r>
      <w:r w:rsidR="001928C6">
        <w:rPr>
          <w:rFonts w:ascii="Times New Roman" w:hAnsi="Times New Roman" w:cs="Times New Roman"/>
          <w:sz w:val="24"/>
          <w:szCs w:val="24"/>
          <w:lang w:val="es-CO"/>
        </w:rPr>
        <w:t xml:space="preserve">, debido </w:t>
      </w:r>
      <w:r w:rsidR="00F7681E">
        <w:rPr>
          <w:rFonts w:ascii="Times New Roman" w:hAnsi="Times New Roman" w:cs="Times New Roman"/>
          <w:sz w:val="24"/>
          <w:szCs w:val="24"/>
          <w:lang w:val="es-CO"/>
        </w:rPr>
        <w:t xml:space="preserve">a la falta  de recursos destinados por el gobierno y el </w:t>
      </w:r>
      <w:r w:rsidR="001928C6">
        <w:rPr>
          <w:rFonts w:ascii="Times New Roman" w:hAnsi="Times New Roman" w:cs="Times New Roman"/>
          <w:sz w:val="24"/>
          <w:szCs w:val="24"/>
          <w:lang w:val="es-CO"/>
        </w:rPr>
        <w:t>desinterés</w:t>
      </w:r>
      <w:r w:rsidR="00F7681E">
        <w:rPr>
          <w:rFonts w:ascii="Times New Roman" w:hAnsi="Times New Roman" w:cs="Times New Roman"/>
          <w:sz w:val="24"/>
          <w:szCs w:val="24"/>
          <w:lang w:val="es-CO"/>
        </w:rPr>
        <w:t xml:space="preserve"> del munic</w:t>
      </w:r>
      <w:r w:rsidR="001928C6">
        <w:rPr>
          <w:rFonts w:ascii="Times New Roman" w:hAnsi="Times New Roman" w:cs="Times New Roman"/>
          <w:sz w:val="24"/>
          <w:szCs w:val="24"/>
          <w:lang w:val="es-CO"/>
        </w:rPr>
        <w:t xml:space="preserve">ipio para crear estrategias que permita una atención especializada. </w:t>
      </w:r>
    </w:p>
    <w:p w:rsidR="008D0223" w:rsidRDefault="008D0223" w:rsidP="001928C6">
      <w:pPr>
        <w:pStyle w:val="Textoindependiente"/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Para constatar dicha información en palabras del Señor Juan Carlos Guzmán</w:t>
      </w:r>
      <w:r w:rsidR="00332C34">
        <w:rPr>
          <w:rFonts w:ascii="Times New Roman" w:hAnsi="Times New Roman" w:cs="Times New Roman"/>
          <w:sz w:val="24"/>
          <w:szCs w:val="24"/>
          <w:lang w:val="es-CO"/>
        </w:rPr>
        <w:t xml:space="preserve"> (Secretario de Salud y Protección Social)</w:t>
      </w:r>
      <w:r>
        <w:rPr>
          <w:rFonts w:ascii="Times New Roman" w:hAnsi="Times New Roman" w:cs="Times New Roman"/>
          <w:sz w:val="24"/>
          <w:szCs w:val="24"/>
          <w:lang w:val="es-CO"/>
        </w:rPr>
        <w:t>, se hace alusión a las dificultades para la atención de la población en situación de discapacidad:</w:t>
      </w:r>
    </w:p>
    <w:p w:rsidR="001F176C" w:rsidRDefault="007F42B0" w:rsidP="00332C34">
      <w:pPr>
        <w:pStyle w:val="Textoindependiente"/>
        <w:tabs>
          <w:tab w:val="left" w:pos="1985"/>
        </w:tabs>
        <w:ind w:left="708"/>
        <w:jc w:val="both"/>
        <w:rPr>
          <w:rFonts w:ascii="Times New Roman" w:hAnsi="Times New Roman" w:cs="Times New Roman"/>
          <w:lang w:val="es-CO"/>
        </w:rPr>
      </w:pPr>
      <w:r w:rsidRPr="008D0223">
        <w:rPr>
          <w:rFonts w:ascii="Times New Roman" w:hAnsi="Times New Roman" w:cs="Times New Roman"/>
          <w:lang w:val="es-CO"/>
        </w:rPr>
        <w:t>“El gobierno no está brindando subsidios al municipio para atender con programas específicos  la discapacidad,</w:t>
      </w:r>
      <w:r w:rsidR="00396904" w:rsidRPr="008D0223">
        <w:rPr>
          <w:rFonts w:ascii="Times New Roman" w:hAnsi="Times New Roman" w:cs="Times New Roman"/>
          <w:lang w:val="es-CO"/>
        </w:rPr>
        <w:t xml:space="preserve"> </w:t>
      </w:r>
      <w:r w:rsidRPr="008D0223">
        <w:rPr>
          <w:rFonts w:ascii="Times New Roman" w:hAnsi="Times New Roman" w:cs="Times New Roman"/>
          <w:lang w:val="es-CO"/>
        </w:rPr>
        <w:t xml:space="preserve">hay </w:t>
      </w:r>
      <w:r w:rsidR="00710C3D" w:rsidRPr="008D0223">
        <w:rPr>
          <w:rFonts w:ascii="Times New Roman" w:hAnsi="Times New Roman" w:cs="Times New Roman"/>
          <w:lang w:val="es-CO"/>
        </w:rPr>
        <w:t xml:space="preserve"> una asociación de discapacidad</w:t>
      </w:r>
      <w:r w:rsidR="00D15B2E">
        <w:rPr>
          <w:rFonts w:ascii="Times New Roman" w:hAnsi="Times New Roman" w:cs="Times New Roman"/>
          <w:lang w:val="es-CO"/>
        </w:rPr>
        <w:t xml:space="preserve"> ADISJAR (Asociación de Discapacitados de Jardín)</w:t>
      </w:r>
      <w:r w:rsidR="00710C3D" w:rsidRPr="008D0223">
        <w:rPr>
          <w:rFonts w:ascii="Times New Roman" w:hAnsi="Times New Roman" w:cs="Times New Roman"/>
          <w:lang w:val="es-CO"/>
        </w:rPr>
        <w:t xml:space="preserve"> el cual, en compañía del Comité de Rehabilitación de </w:t>
      </w:r>
      <w:r w:rsidR="00B82B95">
        <w:rPr>
          <w:rFonts w:ascii="Times New Roman" w:hAnsi="Times New Roman" w:cs="Times New Roman"/>
          <w:lang w:val="es-CO"/>
        </w:rPr>
        <w:t xml:space="preserve">la Gobernación de </w:t>
      </w:r>
      <w:r w:rsidR="00710C3D" w:rsidRPr="008D0223">
        <w:rPr>
          <w:rFonts w:ascii="Times New Roman" w:hAnsi="Times New Roman" w:cs="Times New Roman"/>
          <w:lang w:val="es-CO"/>
        </w:rPr>
        <w:t>Antioquia ha realizado actividades como:</w:t>
      </w:r>
      <w:r w:rsidRPr="008D0223">
        <w:rPr>
          <w:rFonts w:ascii="Times New Roman" w:hAnsi="Times New Roman" w:cs="Times New Roman"/>
          <w:lang w:val="es-CO"/>
        </w:rPr>
        <w:t xml:space="preserve"> </w:t>
      </w:r>
      <w:r w:rsidR="00396904" w:rsidRPr="008D0223">
        <w:rPr>
          <w:rFonts w:ascii="Times New Roman" w:hAnsi="Times New Roman" w:cs="Times New Roman"/>
          <w:lang w:val="es-CO"/>
        </w:rPr>
        <w:t>salidas por fuera del municipio</w:t>
      </w:r>
      <w:r w:rsidR="00710C3D" w:rsidRPr="008D0223">
        <w:rPr>
          <w:rFonts w:ascii="Times New Roman" w:hAnsi="Times New Roman" w:cs="Times New Roman"/>
          <w:lang w:val="es-CO"/>
        </w:rPr>
        <w:t>, construcción de 8 rampas en el parque, donación de gafas y sillas pediátricas</w:t>
      </w:r>
      <w:r w:rsidR="00396904" w:rsidRPr="008D0223">
        <w:rPr>
          <w:rFonts w:ascii="Times New Roman" w:hAnsi="Times New Roman" w:cs="Times New Roman"/>
          <w:lang w:val="es-CO"/>
        </w:rPr>
        <w:t>,</w:t>
      </w:r>
      <w:r w:rsidR="00710C3D" w:rsidRPr="008D0223">
        <w:rPr>
          <w:rFonts w:ascii="Times New Roman" w:hAnsi="Times New Roman" w:cs="Times New Roman"/>
          <w:lang w:val="es-CO"/>
        </w:rPr>
        <w:t xml:space="preserve"> y </w:t>
      </w:r>
      <w:r w:rsidR="00396904" w:rsidRPr="008D0223">
        <w:rPr>
          <w:rFonts w:ascii="Times New Roman" w:hAnsi="Times New Roman" w:cs="Times New Roman"/>
          <w:lang w:val="es-CO"/>
        </w:rPr>
        <w:t>no</w:t>
      </w:r>
      <w:r w:rsidRPr="008D0223">
        <w:rPr>
          <w:rFonts w:ascii="Times New Roman" w:hAnsi="Times New Roman" w:cs="Times New Roman"/>
          <w:lang w:val="es-CO"/>
        </w:rPr>
        <w:t xml:space="preserve"> </w:t>
      </w:r>
      <w:r w:rsidR="00710C3D" w:rsidRPr="008D0223">
        <w:rPr>
          <w:rFonts w:ascii="Times New Roman" w:hAnsi="Times New Roman" w:cs="Times New Roman"/>
          <w:lang w:val="es-CO"/>
        </w:rPr>
        <w:t>hay</w:t>
      </w:r>
      <w:r w:rsidR="00396904" w:rsidRPr="008D0223">
        <w:rPr>
          <w:rFonts w:ascii="Times New Roman" w:hAnsi="Times New Roman" w:cs="Times New Roman"/>
          <w:lang w:val="es-CO"/>
        </w:rPr>
        <w:t xml:space="preserve"> una atención enfocada en el tratamiento de la discapacidad</w:t>
      </w:r>
      <w:r w:rsidR="00332C34">
        <w:rPr>
          <w:rFonts w:ascii="Times New Roman" w:hAnsi="Times New Roman" w:cs="Times New Roman"/>
          <w:lang w:val="es-CO"/>
        </w:rPr>
        <w:t>”</w:t>
      </w:r>
      <w:r w:rsidR="00E32B42" w:rsidRPr="008D0223">
        <w:rPr>
          <w:rStyle w:val="Refdenotaalpie"/>
          <w:rFonts w:ascii="Times New Roman" w:hAnsi="Times New Roman" w:cs="Times New Roman"/>
          <w:lang w:val="es-CO"/>
        </w:rPr>
        <w:footnoteReference w:id="3"/>
      </w:r>
    </w:p>
    <w:p w:rsidR="00332C34" w:rsidRPr="00332C34" w:rsidRDefault="00332C34" w:rsidP="00332C34">
      <w:pPr>
        <w:pStyle w:val="Textoindependiente"/>
        <w:tabs>
          <w:tab w:val="left" w:pos="1985"/>
        </w:tabs>
        <w:ind w:left="708"/>
        <w:jc w:val="both"/>
        <w:rPr>
          <w:rFonts w:ascii="Times New Roman" w:hAnsi="Times New Roman" w:cs="Times New Roman"/>
          <w:lang w:val="es-CO"/>
        </w:rPr>
      </w:pPr>
    </w:p>
    <w:p w:rsidR="00DF326E" w:rsidRDefault="0052141A" w:rsidP="007F294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 cuanto a educación</w:t>
      </w:r>
      <w:r w:rsidR="00047EC1">
        <w:rPr>
          <w:rFonts w:ascii="Times New Roman" w:hAnsi="Times New Roman" w:cs="Times New Roman"/>
          <w:sz w:val="24"/>
          <w:szCs w:val="24"/>
          <w:lang w:val="es-CO"/>
        </w:rPr>
        <w:t xml:space="preserve">, se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encontró que en </w:t>
      </w:r>
      <w:r w:rsidR="00047EC1">
        <w:rPr>
          <w:rFonts w:ascii="Times New Roman" w:hAnsi="Times New Roman" w:cs="Times New Roman"/>
          <w:sz w:val="24"/>
          <w:szCs w:val="24"/>
          <w:lang w:val="es-CO"/>
        </w:rPr>
        <w:t>la Institu</w:t>
      </w:r>
      <w:r w:rsidR="00ED06F2">
        <w:rPr>
          <w:rFonts w:ascii="Times New Roman" w:hAnsi="Times New Roman" w:cs="Times New Roman"/>
          <w:sz w:val="24"/>
          <w:szCs w:val="24"/>
          <w:lang w:val="es-CO"/>
        </w:rPr>
        <w:t>ción Educativa Sa</w:t>
      </w:r>
      <w:r w:rsidR="00B619F3">
        <w:rPr>
          <w:rFonts w:ascii="Times New Roman" w:hAnsi="Times New Roman" w:cs="Times New Roman"/>
          <w:sz w:val="24"/>
          <w:szCs w:val="24"/>
          <w:lang w:val="es-CO"/>
        </w:rPr>
        <w:t>n Antonio, sí se llevan a cabo procesos de inclusión de algunos</w:t>
      </w:r>
      <w:r w:rsidR="002510C5">
        <w:rPr>
          <w:rFonts w:ascii="Times New Roman" w:hAnsi="Times New Roman" w:cs="Times New Roman"/>
          <w:sz w:val="24"/>
          <w:szCs w:val="24"/>
          <w:lang w:val="es-CO"/>
        </w:rPr>
        <w:t xml:space="preserve"> niños</w:t>
      </w:r>
      <w:r w:rsidR="00B619F3">
        <w:rPr>
          <w:rFonts w:ascii="Times New Roman" w:hAnsi="Times New Roman" w:cs="Times New Roman"/>
          <w:sz w:val="24"/>
          <w:szCs w:val="24"/>
          <w:lang w:val="es-CO"/>
        </w:rPr>
        <w:t>, niñas</w:t>
      </w:r>
      <w:r w:rsidR="002C1B37">
        <w:rPr>
          <w:rFonts w:ascii="Times New Roman" w:hAnsi="Times New Roman" w:cs="Times New Roman"/>
          <w:sz w:val="24"/>
          <w:szCs w:val="24"/>
          <w:lang w:val="es-CO"/>
        </w:rPr>
        <w:t xml:space="preserve"> y jóvenes en si</w:t>
      </w:r>
      <w:r w:rsidR="00FB3D9F">
        <w:rPr>
          <w:rFonts w:ascii="Times New Roman" w:hAnsi="Times New Roman" w:cs="Times New Roman"/>
          <w:sz w:val="24"/>
          <w:szCs w:val="24"/>
          <w:lang w:val="es-CO"/>
        </w:rPr>
        <w:t xml:space="preserve">tuación </w:t>
      </w:r>
      <w:r w:rsidR="002C1B37">
        <w:rPr>
          <w:rFonts w:ascii="Times New Roman" w:hAnsi="Times New Roman" w:cs="Times New Roman"/>
          <w:sz w:val="24"/>
          <w:szCs w:val="24"/>
          <w:lang w:val="es-CO"/>
        </w:rPr>
        <w:t>de discapacidad</w:t>
      </w:r>
      <w:r w:rsidR="00FB3D9F">
        <w:rPr>
          <w:rFonts w:ascii="Times New Roman" w:hAnsi="Times New Roman" w:cs="Times New Roman"/>
          <w:sz w:val="24"/>
          <w:szCs w:val="24"/>
          <w:lang w:val="es-CO"/>
        </w:rPr>
        <w:t>; además cuenta con un aula de apoyo donde ejercen en jornadas</w:t>
      </w:r>
      <w:r w:rsidR="00ED06F2">
        <w:rPr>
          <w:rFonts w:ascii="Times New Roman" w:hAnsi="Times New Roman" w:cs="Times New Roman"/>
          <w:sz w:val="24"/>
          <w:szCs w:val="24"/>
          <w:lang w:val="es-CO"/>
        </w:rPr>
        <w:t xml:space="preserve"> extra</w:t>
      </w:r>
      <w:r w:rsidR="00FB3D9F">
        <w:rPr>
          <w:rFonts w:ascii="Times New Roman" w:hAnsi="Times New Roman" w:cs="Times New Roman"/>
          <w:sz w:val="24"/>
          <w:szCs w:val="24"/>
          <w:lang w:val="es-CO"/>
        </w:rPr>
        <w:t>-</w:t>
      </w:r>
      <w:r w:rsidR="00ED06F2">
        <w:rPr>
          <w:rFonts w:ascii="Times New Roman" w:hAnsi="Times New Roman" w:cs="Times New Roman"/>
          <w:sz w:val="24"/>
          <w:szCs w:val="24"/>
          <w:lang w:val="es-CO"/>
        </w:rPr>
        <w:t>clase</w:t>
      </w:r>
      <w:r w:rsidR="00FB3D9F">
        <w:rPr>
          <w:rFonts w:ascii="Times New Roman" w:hAnsi="Times New Roman" w:cs="Times New Roman"/>
          <w:sz w:val="24"/>
          <w:szCs w:val="24"/>
          <w:lang w:val="es-CO"/>
        </w:rPr>
        <w:t xml:space="preserve">, apoyado por  una </w:t>
      </w:r>
      <w:proofErr w:type="spellStart"/>
      <w:r w:rsidR="00FB3D9F">
        <w:rPr>
          <w:rFonts w:ascii="Times New Roman" w:hAnsi="Times New Roman" w:cs="Times New Roman"/>
          <w:sz w:val="24"/>
          <w:szCs w:val="24"/>
          <w:lang w:val="es-CO"/>
        </w:rPr>
        <w:t>psico</w:t>
      </w:r>
      <w:proofErr w:type="spellEnd"/>
      <w:r w:rsidR="00FB3D9F">
        <w:rPr>
          <w:rFonts w:ascii="Times New Roman" w:hAnsi="Times New Roman" w:cs="Times New Roman"/>
          <w:sz w:val="24"/>
          <w:szCs w:val="24"/>
          <w:lang w:val="es-CO"/>
        </w:rPr>
        <w:t>-orientadora</w:t>
      </w:r>
      <w:r w:rsidR="00647C24">
        <w:rPr>
          <w:rFonts w:ascii="Times New Roman" w:hAnsi="Times New Roman" w:cs="Times New Roman"/>
          <w:sz w:val="24"/>
          <w:szCs w:val="24"/>
          <w:lang w:val="es-CO"/>
        </w:rPr>
        <w:t xml:space="preserve"> y una </w:t>
      </w:r>
      <w:r w:rsidR="00FB3D9F">
        <w:rPr>
          <w:rFonts w:ascii="Times New Roman" w:hAnsi="Times New Roman" w:cs="Times New Roman"/>
          <w:sz w:val="24"/>
          <w:szCs w:val="24"/>
          <w:lang w:val="es-CO"/>
        </w:rPr>
        <w:t>fonoaudióloga</w:t>
      </w:r>
      <w:r w:rsidR="00647C2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C579CB">
        <w:rPr>
          <w:rFonts w:ascii="Times New Roman" w:hAnsi="Times New Roman" w:cs="Times New Roman"/>
          <w:sz w:val="24"/>
          <w:szCs w:val="24"/>
          <w:lang w:val="es-CO"/>
        </w:rPr>
        <w:t>que ejerce como</w:t>
      </w:r>
      <w:r w:rsidR="00FB3D9F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C579CB">
        <w:rPr>
          <w:rFonts w:ascii="Times New Roman" w:hAnsi="Times New Roman" w:cs="Times New Roman"/>
          <w:sz w:val="24"/>
          <w:szCs w:val="24"/>
          <w:lang w:val="es-CO"/>
        </w:rPr>
        <w:t>Educadora E</w:t>
      </w:r>
      <w:r w:rsidR="00FB3D9F">
        <w:rPr>
          <w:rFonts w:ascii="Times New Roman" w:hAnsi="Times New Roman" w:cs="Times New Roman"/>
          <w:sz w:val="24"/>
          <w:szCs w:val="24"/>
          <w:lang w:val="es-CO"/>
        </w:rPr>
        <w:t>special de ámbito educativo a nivel rural y urbano</w:t>
      </w:r>
      <w:r w:rsidR="00C579CB">
        <w:rPr>
          <w:rFonts w:ascii="Times New Roman" w:hAnsi="Times New Roman" w:cs="Times New Roman"/>
          <w:sz w:val="24"/>
          <w:szCs w:val="24"/>
          <w:lang w:val="es-CO"/>
        </w:rPr>
        <w:t xml:space="preserve">, que </w:t>
      </w:r>
      <w:r w:rsidR="00647C24">
        <w:rPr>
          <w:rFonts w:ascii="Times New Roman" w:hAnsi="Times New Roman" w:cs="Times New Roman"/>
          <w:sz w:val="24"/>
          <w:szCs w:val="24"/>
          <w:lang w:val="es-CO"/>
        </w:rPr>
        <w:t>atienden</w:t>
      </w:r>
      <w:r w:rsidR="00ED06F2">
        <w:rPr>
          <w:rFonts w:ascii="Times New Roman" w:hAnsi="Times New Roman" w:cs="Times New Roman"/>
          <w:sz w:val="24"/>
          <w:szCs w:val="24"/>
          <w:lang w:val="es-CO"/>
        </w:rPr>
        <w:t xml:space="preserve"> las barreras</w:t>
      </w:r>
      <w:r w:rsidR="006107C2">
        <w:rPr>
          <w:rFonts w:ascii="Times New Roman" w:hAnsi="Times New Roman" w:cs="Times New Roman"/>
          <w:sz w:val="24"/>
          <w:szCs w:val="24"/>
          <w:lang w:val="es-CO"/>
        </w:rPr>
        <w:t xml:space="preserve"> de aprendizaje, con el fin</w:t>
      </w:r>
      <w:r w:rsidR="00ED06F2">
        <w:rPr>
          <w:rFonts w:ascii="Times New Roman" w:hAnsi="Times New Roman" w:cs="Times New Roman"/>
          <w:sz w:val="24"/>
          <w:szCs w:val="24"/>
          <w:lang w:val="es-CO"/>
        </w:rPr>
        <w:t xml:space="preserve"> de nivelar el rendimiento académico</w:t>
      </w:r>
      <w:r w:rsidR="006107C2">
        <w:rPr>
          <w:rFonts w:ascii="Times New Roman" w:hAnsi="Times New Roman" w:cs="Times New Roman"/>
          <w:sz w:val="24"/>
          <w:szCs w:val="24"/>
          <w:lang w:val="es-CO"/>
        </w:rPr>
        <w:t xml:space="preserve"> de los estudiantes con NEE (Necesidades Educativas Especiales)</w:t>
      </w:r>
      <w:r w:rsidR="002510C5">
        <w:rPr>
          <w:rFonts w:ascii="Times New Roman" w:hAnsi="Times New Roman" w:cs="Times New Roman"/>
          <w:sz w:val="24"/>
          <w:szCs w:val="24"/>
          <w:lang w:val="es-CO"/>
        </w:rPr>
        <w:t xml:space="preserve">. Las docentes evalúan </w:t>
      </w:r>
      <w:r w:rsidR="00647C24">
        <w:rPr>
          <w:rFonts w:ascii="Times New Roman" w:hAnsi="Times New Roman" w:cs="Times New Roman"/>
          <w:sz w:val="24"/>
          <w:szCs w:val="24"/>
          <w:lang w:val="es-CO"/>
        </w:rPr>
        <w:t>los resultados</w:t>
      </w:r>
      <w:r w:rsidR="00D93FBF">
        <w:rPr>
          <w:rFonts w:ascii="Times New Roman" w:hAnsi="Times New Roman" w:cs="Times New Roman"/>
          <w:sz w:val="24"/>
          <w:szCs w:val="24"/>
          <w:lang w:val="es-CO"/>
        </w:rPr>
        <w:t xml:space="preserve"> obtenidos </w:t>
      </w:r>
      <w:r w:rsidR="00D75076">
        <w:rPr>
          <w:rFonts w:ascii="Times New Roman" w:hAnsi="Times New Roman" w:cs="Times New Roman"/>
          <w:sz w:val="24"/>
          <w:szCs w:val="24"/>
          <w:lang w:val="es-CO"/>
        </w:rPr>
        <w:t>de los alumnos</w:t>
      </w:r>
      <w:r w:rsidR="002510C5">
        <w:rPr>
          <w:rFonts w:ascii="Times New Roman" w:hAnsi="Times New Roman" w:cs="Times New Roman"/>
          <w:sz w:val="24"/>
          <w:szCs w:val="24"/>
          <w:lang w:val="es-CO"/>
        </w:rPr>
        <w:t xml:space="preserve"> por las profesionales</w:t>
      </w:r>
      <w:r w:rsidR="00D93FBF">
        <w:rPr>
          <w:rFonts w:ascii="Times New Roman" w:hAnsi="Times New Roman" w:cs="Times New Roman"/>
          <w:sz w:val="24"/>
          <w:szCs w:val="24"/>
          <w:lang w:val="es-CO"/>
        </w:rPr>
        <w:t xml:space="preserve"> que intervienen en el aula de apoyo</w:t>
      </w:r>
      <w:r w:rsidR="002510C5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="00ED06F2">
        <w:rPr>
          <w:rFonts w:ascii="Times New Roman" w:hAnsi="Times New Roman" w:cs="Times New Roman"/>
          <w:sz w:val="24"/>
          <w:szCs w:val="24"/>
          <w:lang w:val="es-CO"/>
        </w:rPr>
        <w:t xml:space="preserve">En </w:t>
      </w:r>
      <w:r w:rsidR="0054260A">
        <w:rPr>
          <w:rFonts w:ascii="Times New Roman" w:hAnsi="Times New Roman" w:cs="Times New Roman"/>
          <w:sz w:val="24"/>
          <w:szCs w:val="24"/>
          <w:lang w:val="es-CO"/>
        </w:rPr>
        <w:t xml:space="preserve">este plan pedagógico se encuentran niños con </w:t>
      </w:r>
      <w:r w:rsidR="00C234A8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54260A">
        <w:rPr>
          <w:rFonts w:ascii="Times New Roman" w:hAnsi="Times New Roman" w:cs="Times New Roman"/>
          <w:sz w:val="24"/>
          <w:szCs w:val="24"/>
          <w:lang w:val="es-CO"/>
        </w:rPr>
        <w:t>índrome de Down</w:t>
      </w:r>
      <w:r w:rsidR="0030327F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4417C0">
        <w:rPr>
          <w:rFonts w:ascii="Times New Roman" w:hAnsi="Times New Roman" w:cs="Times New Roman"/>
          <w:sz w:val="24"/>
          <w:szCs w:val="24"/>
          <w:lang w:val="es-CO"/>
        </w:rPr>
        <w:t xml:space="preserve">talla baja </w:t>
      </w:r>
      <w:r w:rsidR="0030327F">
        <w:rPr>
          <w:rFonts w:ascii="Times New Roman" w:hAnsi="Times New Roman" w:cs="Times New Roman"/>
          <w:sz w:val="24"/>
          <w:szCs w:val="24"/>
          <w:lang w:val="es-CO"/>
        </w:rPr>
        <w:t xml:space="preserve">(enanismo), hidrocefalia, entre otras, </w:t>
      </w:r>
      <w:r w:rsidR="00B77C9A">
        <w:rPr>
          <w:rFonts w:ascii="Times New Roman" w:hAnsi="Times New Roman" w:cs="Times New Roman"/>
          <w:sz w:val="24"/>
          <w:szCs w:val="24"/>
          <w:lang w:val="es-CO"/>
        </w:rPr>
        <w:t>con lo que se pretende generar procesos de inclusión</w:t>
      </w:r>
      <w:r w:rsidR="0054260A">
        <w:rPr>
          <w:rFonts w:ascii="Times New Roman" w:hAnsi="Times New Roman" w:cs="Times New Roman"/>
          <w:sz w:val="24"/>
          <w:szCs w:val="24"/>
          <w:lang w:val="es-CO"/>
        </w:rPr>
        <w:t xml:space="preserve"> y así tratarlos de la misma manera para evitar </w:t>
      </w:r>
      <w:r w:rsidR="002D5C9F">
        <w:rPr>
          <w:rFonts w:ascii="Times New Roman" w:hAnsi="Times New Roman" w:cs="Times New Roman"/>
          <w:sz w:val="24"/>
          <w:szCs w:val="24"/>
          <w:lang w:val="es-CO"/>
        </w:rPr>
        <w:t xml:space="preserve">la </w:t>
      </w:r>
      <w:r w:rsidR="0054260A">
        <w:rPr>
          <w:rFonts w:ascii="Times New Roman" w:hAnsi="Times New Roman" w:cs="Times New Roman"/>
          <w:sz w:val="24"/>
          <w:szCs w:val="24"/>
          <w:lang w:val="es-CO"/>
        </w:rPr>
        <w:t xml:space="preserve">acentuación de la discapacidad.  </w:t>
      </w:r>
    </w:p>
    <w:p w:rsidR="007F2947" w:rsidRDefault="0030327F" w:rsidP="00EB4AF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Arlety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Ordaz Mosquera, docente en el área d</w:t>
      </w:r>
      <w:r w:rsidR="00A50BD2">
        <w:rPr>
          <w:rFonts w:ascii="Times New Roman" w:hAnsi="Times New Roman" w:cs="Times New Roman"/>
          <w:sz w:val="24"/>
          <w:szCs w:val="24"/>
          <w:lang w:val="es-CO"/>
        </w:rPr>
        <w:t xml:space="preserve">e ciencias sociales, manifestó </w:t>
      </w:r>
      <w:r>
        <w:rPr>
          <w:rFonts w:ascii="Times New Roman" w:hAnsi="Times New Roman" w:cs="Times New Roman"/>
          <w:sz w:val="24"/>
          <w:szCs w:val="24"/>
          <w:lang w:val="es-CO"/>
        </w:rPr>
        <w:t>que el año pasado llegó a la Instit</w:t>
      </w:r>
      <w:r w:rsidR="00442B33">
        <w:rPr>
          <w:rFonts w:ascii="Times New Roman" w:hAnsi="Times New Roman" w:cs="Times New Roman"/>
          <w:sz w:val="24"/>
          <w:szCs w:val="24"/>
          <w:lang w:val="es-CO"/>
        </w:rPr>
        <w:t>ución un estudiante con características de talla baja</w:t>
      </w:r>
      <w:r>
        <w:rPr>
          <w:rFonts w:ascii="Times New Roman" w:hAnsi="Times New Roman" w:cs="Times New Roman"/>
          <w:sz w:val="24"/>
          <w:szCs w:val="24"/>
          <w:lang w:val="es-CO"/>
        </w:rPr>
        <w:t>, el cual se siente muy a gusto allí, porque</w:t>
      </w:r>
      <w:r w:rsidR="00647C24">
        <w:rPr>
          <w:rFonts w:ascii="Times New Roman" w:hAnsi="Times New Roman" w:cs="Times New Roman"/>
          <w:sz w:val="24"/>
          <w:szCs w:val="24"/>
          <w:lang w:val="es-CO"/>
        </w:rPr>
        <w:t xml:space="preserve"> lo han tratad</w:t>
      </w:r>
      <w:r w:rsidR="00A50BD2">
        <w:rPr>
          <w:rFonts w:ascii="Times New Roman" w:hAnsi="Times New Roman" w:cs="Times New Roman"/>
          <w:sz w:val="24"/>
          <w:szCs w:val="24"/>
          <w:lang w:val="es-CO"/>
        </w:rPr>
        <w:t>o como un estudiante más,</w:t>
      </w:r>
      <w:r w:rsidR="00647C24">
        <w:rPr>
          <w:rFonts w:ascii="Times New Roman" w:hAnsi="Times New Roman" w:cs="Times New Roman"/>
          <w:sz w:val="24"/>
          <w:szCs w:val="24"/>
          <w:lang w:val="es-CO"/>
        </w:rPr>
        <w:t xml:space="preserve"> considera que no ha experimentado bul</w:t>
      </w:r>
      <w:r w:rsidR="00CD63BF">
        <w:rPr>
          <w:rFonts w:ascii="Times New Roman" w:hAnsi="Times New Roman" w:cs="Times New Roman"/>
          <w:sz w:val="24"/>
          <w:szCs w:val="24"/>
          <w:lang w:val="es-CO"/>
        </w:rPr>
        <w:t>lyi</w:t>
      </w:r>
      <w:r w:rsidR="00647C24">
        <w:rPr>
          <w:rFonts w:ascii="Times New Roman" w:hAnsi="Times New Roman" w:cs="Times New Roman"/>
          <w:sz w:val="24"/>
          <w:szCs w:val="24"/>
          <w:lang w:val="es-CO"/>
        </w:rPr>
        <w:t xml:space="preserve">ng por parte de sus compañeros. </w:t>
      </w:r>
      <w:r w:rsidR="00A50BD2">
        <w:rPr>
          <w:rFonts w:ascii="Times New Roman" w:hAnsi="Times New Roman" w:cs="Times New Roman"/>
          <w:sz w:val="24"/>
          <w:szCs w:val="24"/>
          <w:lang w:val="es-CO"/>
        </w:rPr>
        <w:t>Por otro lado l</w:t>
      </w:r>
      <w:r w:rsidR="00EB4AFB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="00A50BD2">
        <w:rPr>
          <w:rFonts w:ascii="Times New Roman" w:hAnsi="Times New Roman" w:cs="Times New Roman"/>
          <w:sz w:val="24"/>
          <w:szCs w:val="24"/>
          <w:lang w:val="es-CO"/>
        </w:rPr>
        <w:t>docente</w:t>
      </w:r>
      <w:r w:rsidR="00EB4AFB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="00A50BD2">
        <w:rPr>
          <w:rFonts w:ascii="Times New Roman" w:hAnsi="Times New Roman" w:cs="Times New Roman"/>
          <w:sz w:val="24"/>
          <w:szCs w:val="24"/>
          <w:lang w:val="es-CO"/>
        </w:rPr>
        <w:t>expresó</w:t>
      </w:r>
      <w:r w:rsidR="00EB4AFB">
        <w:rPr>
          <w:rFonts w:ascii="Times New Roman" w:hAnsi="Times New Roman" w:cs="Times New Roman"/>
          <w:sz w:val="24"/>
          <w:szCs w:val="24"/>
          <w:lang w:val="es-CO"/>
        </w:rPr>
        <w:t xml:space="preserve"> que no ha</w:t>
      </w:r>
      <w:r w:rsidR="0050654A">
        <w:rPr>
          <w:rFonts w:ascii="Times New Roman" w:hAnsi="Times New Roman" w:cs="Times New Roman"/>
          <w:sz w:val="24"/>
          <w:szCs w:val="24"/>
          <w:lang w:val="es-CO"/>
        </w:rPr>
        <w:t xml:space="preserve"> llegado a recibir algún tipo de cap</w:t>
      </w:r>
      <w:r w:rsidR="00A50BD2">
        <w:rPr>
          <w:rFonts w:ascii="Times New Roman" w:hAnsi="Times New Roman" w:cs="Times New Roman"/>
          <w:sz w:val="24"/>
          <w:szCs w:val="24"/>
          <w:lang w:val="es-CO"/>
        </w:rPr>
        <w:t>acitación para conocer planes pedagógicos y facilitar la educación</w:t>
      </w:r>
      <w:r w:rsidR="0050654A">
        <w:rPr>
          <w:rFonts w:ascii="Times New Roman" w:hAnsi="Times New Roman" w:cs="Times New Roman"/>
          <w:sz w:val="24"/>
          <w:szCs w:val="24"/>
          <w:lang w:val="es-CO"/>
        </w:rPr>
        <w:t xml:space="preserve">, ella dice que las recomendaciones </w:t>
      </w:r>
      <w:r w:rsidR="007F2947">
        <w:rPr>
          <w:rFonts w:ascii="Times New Roman" w:hAnsi="Times New Roman" w:cs="Times New Roman"/>
          <w:sz w:val="24"/>
          <w:szCs w:val="24"/>
          <w:lang w:val="es-CO"/>
        </w:rPr>
        <w:t xml:space="preserve">educativas </w:t>
      </w:r>
      <w:r w:rsidR="0050654A">
        <w:rPr>
          <w:rFonts w:ascii="Times New Roman" w:hAnsi="Times New Roman" w:cs="Times New Roman"/>
          <w:sz w:val="24"/>
          <w:szCs w:val="24"/>
          <w:lang w:val="es-CO"/>
        </w:rPr>
        <w:t xml:space="preserve">las reciben por los diagnósticos </w:t>
      </w:r>
      <w:r w:rsidR="00EB4AFB">
        <w:rPr>
          <w:rFonts w:ascii="Times New Roman" w:hAnsi="Times New Roman" w:cs="Times New Roman"/>
          <w:sz w:val="24"/>
          <w:szCs w:val="24"/>
          <w:lang w:val="es-CO"/>
        </w:rPr>
        <w:t xml:space="preserve">que dictan la </w:t>
      </w:r>
      <w:proofErr w:type="spellStart"/>
      <w:r w:rsidR="00364542">
        <w:rPr>
          <w:rFonts w:ascii="Times New Roman" w:hAnsi="Times New Roman" w:cs="Times New Roman"/>
          <w:sz w:val="24"/>
          <w:szCs w:val="24"/>
          <w:lang w:val="es-CO"/>
        </w:rPr>
        <w:t>psico</w:t>
      </w:r>
      <w:proofErr w:type="spellEnd"/>
      <w:r w:rsidR="00364542">
        <w:rPr>
          <w:rFonts w:ascii="Times New Roman" w:hAnsi="Times New Roman" w:cs="Times New Roman"/>
          <w:sz w:val="24"/>
          <w:szCs w:val="24"/>
          <w:lang w:val="es-CO"/>
        </w:rPr>
        <w:t>-o</w:t>
      </w:r>
      <w:r w:rsidR="00CD63BF">
        <w:rPr>
          <w:rFonts w:ascii="Times New Roman" w:hAnsi="Times New Roman" w:cs="Times New Roman"/>
          <w:sz w:val="24"/>
          <w:szCs w:val="24"/>
          <w:lang w:val="es-CO"/>
        </w:rPr>
        <w:t>rienta</w:t>
      </w:r>
      <w:r w:rsidR="00DE5D49">
        <w:rPr>
          <w:rFonts w:ascii="Times New Roman" w:hAnsi="Times New Roman" w:cs="Times New Roman"/>
          <w:sz w:val="24"/>
          <w:szCs w:val="24"/>
          <w:lang w:val="es-CO"/>
        </w:rPr>
        <w:t xml:space="preserve">dora </w:t>
      </w:r>
      <w:r w:rsidR="00EB4AFB">
        <w:rPr>
          <w:rFonts w:ascii="Times New Roman" w:hAnsi="Times New Roman" w:cs="Times New Roman"/>
          <w:sz w:val="24"/>
          <w:szCs w:val="24"/>
          <w:lang w:val="es-CO"/>
        </w:rPr>
        <w:t>y</w:t>
      </w:r>
      <w:r w:rsidR="00DE5D49">
        <w:rPr>
          <w:rFonts w:ascii="Times New Roman" w:hAnsi="Times New Roman" w:cs="Times New Roman"/>
          <w:sz w:val="24"/>
          <w:szCs w:val="24"/>
          <w:lang w:val="es-CO"/>
        </w:rPr>
        <w:t xml:space="preserve"> la Educadora Especial.</w:t>
      </w:r>
    </w:p>
    <w:p w:rsidR="008971B5" w:rsidRDefault="008971B5" w:rsidP="006947D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La Fundación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Liliane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CO"/>
        </w:rPr>
        <w:t>Fonds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es </w:t>
      </w:r>
      <w:r w:rsidR="003012C3">
        <w:rPr>
          <w:rFonts w:ascii="Times New Roman" w:hAnsi="Times New Roman" w:cs="Times New Roman"/>
          <w:sz w:val="24"/>
          <w:szCs w:val="24"/>
          <w:lang w:val="es-CO"/>
        </w:rPr>
        <w:t xml:space="preserve">una organización holandesa que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contribuye en la transformación de las condiciones adversas en </w:t>
      </w:r>
      <w:r w:rsidR="0050658D">
        <w:rPr>
          <w:rFonts w:ascii="Times New Roman" w:hAnsi="Times New Roman" w:cs="Times New Roman"/>
          <w:sz w:val="24"/>
          <w:szCs w:val="24"/>
          <w:lang w:val="es-CO"/>
        </w:rPr>
        <w:t xml:space="preserve">las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que se encuentran </w:t>
      </w:r>
      <w:r w:rsidR="003012C3">
        <w:rPr>
          <w:rFonts w:ascii="Times New Roman" w:hAnsi="Times New Roman" w:cs="Times New Roman"/>
          <w:sz w:val="24"/>
          <w:szCs w:val="24"/>
          <w:lang w:val="es-CO"/>
        </w:rPr>
        <w:t xml:space="preserve">los niños, niñas y jóvenes en situación de discapacidad, brindando un apoyo económico </w:t>
      </w:r>
      <w:r w:rsidR="009C4725">
        <w:rPr>
          <w:rFonts w:ascii="Times New Roman" w:hAnsi="Times New Roman" w:cs="Times New Roman"/>
          <w:sz w:val="24"/>
          <w:szCs w:val="24"/>
          <w:lang w:val="es-CO"/>
        </w:rPr>
        <w:t xml:space="preserve">en baja escala </w:t>
      </w:r>
      <w:r w:rsidR="003012C3">
        <w:rPr>
          <w:rFonts w:ascii="Times New Roman" w:hAnsi="Times New Roman" w:cs="Times New Roman"/>
          <w:sz w:val="24"/>
          <w:szCs w:val="24"/>
          <w:lang w:val="es-CO"/>
        </w:rPr>
        <w:t xml:space="preserve">a las </w:t>
      </w:r>
      <w:r w:rsidR="003012C3">
        <w:rPr>
          <w:rFonts w:ascii="Times New Roman" w:hAnsi="Times New Roman" w:cs="Times New Roman"/>
          <w:sz w:val="24"/>
          <w:szCs w:val="24"/>
          <w:lang w:val="es-CO"/>
        </w:rPr>
        <w:lastRenderedPageBreak/>
        <w:t>familias. Con el acompañamiento de una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red de med</w:t>
      </w:r>
      <w:r w:rsidR="003012C3">
        <w:rPr>
          <w:rFonts w:ascii="Times New Roman" w:hAnsi="Times New Roman" w:cs="Times New Roman"/>
          <w:sz w:val="24"/>
          <w:szCs w:val="24"/>
          <w:lang w:val="es-CO"/>
        </w:rPr>
        <w:t xml:space="preserve">iadores, les ofrecen </w:t>
      </w:r>
      <w:r>
        <w:rPr>
          <w:rFonts w:ascii="Times New Roman" w:hAnsi="Times New Roman" w:cs="Times New Roman"/>
          <w:sz w:val="24"/>
          <w:szCs w:val="24"/>
          <w:lang w:val="es-CO"/>
        </w:rPr>
        <w:t>un apoyo integral a las personas con discapacidad</w:t>
      </w:r>
      <w:r w:rsidR="00742451">
        <w:rPr>
          <w:rFonts w:ascii="Times New Roman" w:hAnsi="Times New Roman" w:cs="Times New Roman"/>
          <w:sz w:val="24"/>
          <w:szCs w:val="24"/>
          <w:lang w:val="es-CO"/>
        </w:rPr>
        <w:t xml:space="preserve"> para optimizar los conocimientos escolares y la interacción social</w:t>
      </w:r>
      <w:r w:rsidR="009C4725">
        <w:rPr>
          <w:rFonts w:ascii="Times New Roman" w:hAnsi="Times New Roman" w:cs="Times New Roman"/>
          <w:sz w:val="24"/>
          <w:szCs w:val="24"/>
          <w:lang w:val="es-CO"/>
        </w:rPr>
        <w:t>. E</w:t>
      </w:r>
      <w:r w:rsidR="00742451">
        <w:rPr>
          <w:rFonts w:ascii="Times New Roman" w:hAnsi="Times New Roman" w:cs="Times New Roman"/>
          <w:sz w:val="24"/>
          <w:szCs w:val="24"/>
          <w:lang w:val="es-CO"/>
        </w:rPr>
        <w:t>l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ideal es crear conciencia en la sociedad para </w:t>
      </w:r>
      <w:r w:rsidR="00AF6E6F">
        <w:rPr>
          <w:rFonts w:ascii="Times New Roman" w:hAnsi="Times New Roman" w:cs="Times New Roman"/>
          <w:sz w:val="24"/>
          <w:szCs w:val="24"/>
          <w:lang w:val="es-CO"/>
        </w:rPr>
        <w:t>r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espetar las diferencias de los </w:t>
      </w:r>
      <w:r w:rsidR="00AF6E6F">
        <w:rPr>
          <w:rFonts w:ascii="Times New Roman" w:hAnsi="Times New Roman" w:cs="Times New Roman"/>
          <w:sz w:val="24"/>
          <w:szCs w:val="24"/>
          <w:lang w:val="es-CO"/>
        </w:rPr>
        <w:t>demás y</w:t>
      </w:r>
      <w:r w:rsidR="00742451">
        <w:rPr>
          <w:rFonts w:ascii="Times New Roman" w:hAnsi="Times New Roman" w:cs="Times New Roman"/>
          <w:sz w:val="24"/>
          <w:szCs w:val="24"/>
          <w:lang w:val="es-CO"/>
        </w:rPr>
        <w:t xml:space="preserve"> permitir la </w:t>
      </w:r>
      <w:r w:rsidR="003012C3">
        <w:rPr>
          <w:rFonts w:ascii="Times New Roman" w:hAnsi="Times New Roman" w:cs="Times New Roman"/>
          <w:sz w:val="24"/>
          <w:szCs w:val="24"/>
          <w:lang w:val="es-CO"/>
        </w:rPr>
        <w:t xml:space="preserve">inclusión social. </w:t>
      </w:r>
    </w:p>
    <w:p w:rsidR="00AF6E6F" w:rsidRPr="00811549" w:rsidRDefault="00742451" w:rsidP="009C472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91440</wp:posOffset>
            </wp:positionV>
            <wp:extent cx="1320800" cy="899160"/>
            <wp:effectExtent l="0" t="0" r="0" b="0"/>
            <wp:wrapThrough wrapText="bothSides">
              <wp:wrapPolygon edited="0">
                <wp:start x="1246" y="0"/>
                <wp:lineTo x="0" y="915"/>
                <wp:lineTo x="0" y="20593"/>
                <wp:lineTo x="1246" y="21051"/>
                <wp:lineTo x="19938" y="21051"/>
                <wp:lineTo x="21185" y="20593"/>
                <wp:lineTo x="21185" y="915"/>
                <wp:lineTo x="19938" y="0"/>
                <wp:lineTo x="1246" y="0"/>
              </wp:wrapPolygon>
            </wp:wrapThrough>
            <wp:docPr id="5" name="Imagen 5" descr="La Biblioteca Braille y Parlante de La Plata cumplió su 65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Biblioteca Braille y Parlante de La Plata cumplió su 65º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99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6E6F">
        <w:rPr>
          <w:rFonts w:ascii="Times New Roman" w:hAnsi="Times New Roman" w:cs="Times New Roman"/>
          <w:sz w:val="24"/>
          <w:szCs w:val="24"/>
          <w:lang w:val="es-CO"/>
        </w:rPr>
        <w:t xml:space="preserve">La mediadora de Jardín visita hasta los lugares más apartados para </w:t>
      </w:r>
      <w:r w:rsidR="00AF6E6F" w:rsidRPr="00811549">
        <w:rPr>
          <w:rFonts w:ascii="Times New Roman" w:hAnsi="Times New Roman" w:cs="Times New Roman"/>
          <w:sz w:val="24"/>
          <w:szCs w:val="24"/>
          <w:lang w:val="es-CO"/>
        </w:rPr>
        <w:t>llevarles a los niños una atención</w:t>
      </w:r>
      <w:r w:rsidR="001D4089" w:rsidRPr="00811549">
        <w:rPr>
          <w:rFonts w:ascii="Times New Roman" w:hAnsi="Times New Roman" w:cs="Times New Roman"/>
          <w:sz w:val="24"/>
          <w:szCs w:val="24"/>
          <w:lang w:val="es-CO"/>
        </w:rPr>
        <w:t>; e</w:t>
      </w:r>
      <w:r w:rsidRPr="00811549">
        <w:rPr>
          <w:rFonts w:ascii="Times New Roman" w:hAnsi="Times New Roman" w:cs="Times New Roman"/>
          <w:sz w:val="24"/>
          <w:szCs w:val="24"/>
          <w:lang w:val="es-CO"/>
        </w:rPr>
        <w:t xml:space="preserve">s de esta manera como </w:t>
      </w:r>
      <w:r w:rsidR="00AF6E6F" w:rsidRPr="00811549">
        <w:rPr>
          <w:rFonts w:ascii="Times New Roman" w:hAnsi="Times New Roman" w:cs="Times New Roman"/>
          <w:sz w:val="24"/>
          <w:szCs w:val="24"/>
          <w:lang w:val="es-CO"/>
        </w:rPr>
        <w:t xml:space="preserve">se ha logrado la mejora de </w:t>
      </w:r>
      <w:r w:rsidR="009C4725" w:rsidRPr="00811549">
        <w:rPr>
          <w:rFonts w:ascii="Times New Roman" w:hAnsi="Times New Roman" w:cs="Times New Roman"/>
          <w:sz w:val="24"/>
          <w:szCs w:val="24"/>
          <w:lang w:val="es-CO"/>
        </w:rPr>
        <w:t xml:space="preserve">la </w:t>
      </w:r>
      <w:r w:rsidRPr="00811549">
        <w:rPr>
          <w:rFonts w:ascii="Times New Roman" w:hAnsi="Times New Roman" w:cs="Times New Roman"/>
          <w:sz w:val="24"/>
          <w:szCs w:val="24"/>
          <w:lang w:val="es-CO"/>
        </w:rPr>
        <w:t xml:space="preserve">calidad de vida, obteniendo </w:t>
      </w:r>
      <w:r w:rsidR="00AF6E6F" w:rsidRPr="00811549">
        <w:rPr>
          <w:rFonts w:ascii="Times New Roman" w:hAnsi="Times New Roman" w:cs="Times New Roman"/>
          <w:sz w:val="24"/>
          <w:szCs w:val="24"/>
          <w:lang w:val="es-CO"/>
        </w:rPr>
        <w:t>c</w:t>
      </w:r>
      <w:r w:rsidR="009C4725" w:rsidRPr="00811549">
        <w:rPr>
          <w:rFonts w:ascii="Times New Roman" w:hAnsi="Times New Roman" w:cs="Times New Roman"/>
          <w:sz w:val="24"/>
          <w:szCs w:val="24"/>
          <w:lang w:val="es-CO"/>
        </w:rPr>
        <w:t>ompetencias y habilidades para desempeñar determinado r</w:t>
      </w:r>
      <w:r w:rsidR="00AF6E6F" w:rsidRPr="00811549">
        <w:rPr>
          <w:rFonts w:ascii="Times New Roman" w:hAnsi="Times New Roman" w:cs="Times New Roman"/>
          <w:sz w:val="24"/>
          <w:szCs w:val="24"/>
          <w:lang w:val="es-CO"/>
        </w:rPr>
        <w:t>ol en la sociedad.</w:t>
      </w:r>
    </w:p>
    <w:p w:rsidR="00D37F12" w:rsidRDefault="00742451" w:rsidP="004D3640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811549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24765</wp:posOffset>
            </wp:positionV>
            <wp:extent cx="1528445" cy="1047750"/>
            <wp:effectExtent l="0" t="0" r="0" b="0"/>
            <wp:wrapThrough wrapText="bothSides">
              <wp:wrapPolygon edited="0">
                <wp:start x="1077" y="0"/>
                <wp:lineTo x="0" y="785"/>
                <wp:lineTo x="0" y="20815"/>
                <wp:lineTo x="1077" y="21207"/>
                <wp:lineTo x="20191" y="21207"/>
                <wp:lineTo x="21268" y="20815"/>
                <wp:lineTo x="21268" y="785"/>
                <wp:lineTo x="20191" y="0"/>
                <wp:lineTo x="1077" y="0"/>
              </wp:wrapPolygon>
            </wp:wrapThrough>
            <wp:docPr id="7" name="Imagen 7" descr="... su nombre en signos en colombia se le llama lengua de senas colomb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. su nombre en signos en colombia se le llama lengua de senas colombi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6776D" w:rsidRPr="00811549">
        <w:rPr>
          <w:rFonts w:ascii="Times New Roman" w:hAnsi="Times New Roman" w:cs="Times New Roman"/>
          <w:noProof/>
          <w:color w:val="000000"/>
          <w:sz w:val="24"/>
          <w:szCs w:val="24"/>
          <w:lang w:val="es-CO" w:eastAsia="es-C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934720</wp:posOffset>
            </wp:positionV>
            <wp:extent cx="1985645" cy="1876425"/>
            <wp:effectExtent l="0" t="2540" r="0" b="0"/>
            <wp:wrapThrough wrapText="bothSides">
              <wp:wrapPolygon edited="0">
                <wp:start x="21628" y="906"/>
                <wp:lineTo x="21628" y="687"/>
                <wp:lineTo x="18934" y="29"/>
                <wp:lineTo x="1527" y="29"/>
                <wp:lineTo x="283" y="249"/>
                <wp:lineTo x="283" y="21081"/>
                <wp:lineTo x="905" y="21300"/>
                <wp:lineTo x="21628" y="21300"/>
                <wp:lineTo x="21628" y="20423"/>
                <wp:lineTo x="21628" y="906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79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8564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55383" w:rsidRPr="00811549">
        <w:rPr>
          <w:rFonts w:ascii="Times New Roman" w:hAnsi="Times New Roman" w:cs="Times New Roman"/>
          <w:noProof/>
          <w:sz w:val="24"/>
          <w:szCs w:val="24"/>
          <w:lang w:eastAsia="es-ES"/>
        </w:rPr>
        <w:t>L</w:t>
      </w:r>
      <w:r w:rsidRPr="00811549">
        <w:rPr>
          <w:rFonts w:ascii="Times New Roman" w:hAnsi="Times New Roman" w:cs="Times New Roman"/>
          <w:noProof/>
          <w:sz w:val="24"/>
          <w:szCs w:val="24"/>
          <w:lang w:eastAsia="es-ES"/>
        </w:rPr>
        <w:t>os conocimie</w:t>
      </w:r>
      <w:r w:rsidR="008F3548">
        <w:rPr>
          <w:rFonts w:ascii="Times New Roman" w:hAnsi="Times New Roman" w:cs="Times New Roman"/>
          <w:noProof/>
          <w:sz w:val="24"/>
          <w:szCs w:val="24"/>
          <w:lang w:eastAsia="es-ES"/>
        </w:rPr>
        <w:t>n</w:t>
      </w:r>
      <w:r w:rsidRPr="00811549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tos </w:t>
      </w:r>
      <w:r w:rsidR="005D635D" w:rsidRPr="00811549">
        <w:rPr>
          <w:rFonts w:ascii="Times New Roman" w:hAnsi="Times New Roman" w:cs="Times New Roman"/>
          <w:noProof/>
          <w:sz w:val="24"/>
          <w:szCs w:val="24"/>
          <w:lang w:eastAsia="es-ES"/>
        </w:rPr>
        <w:t>que esta joven ha adquirido en su carrera profesional en</w:t>
      </w:r>
      <w:r w:rsidR="000619AE" w:rsidRPr="0081154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811549" w:rsidRPr="00811549">
        <w:rPr>
          <w:rFonts w:ascii="Times New Roman" w:hAnsi="Times New Roman" w:cs="Times New Roman"/>
          <w:sz w:val="24"/>
          <w:szCs w:val="24"/>
          <w:lang w:val="es-CO"/>
        </w:rPr>
        <w:t>la Licenciatura en Educación E</w:t>
      </w:r>
      <w:r w:rsidR="000619AE" w:rsidRPr="00811549">
        <w:rPr>
          <w:rFonts w:ascii="Times New Roman" w:hAnsi="Times New Roman" w:cs="Times New Roman"/>
          <w:sz w:val="24"/>
          <w:szCs w:val="24"/>
          <w:lang w:val="es-CO"/>
        </w:rPr>
        <w:t xml:space="preserve">special </w:t>
      </w:r>
      <w:r w:rsidR="005D635D" w:rsidRPr="00811549">
        <w:rPr>
          <w:rFonts w:ascii="Times New Roman" w:hAnsi="Times New Roman" w:cs="Times New Roman"/>
          <w:sz w:val="24"/>
          <w:szCs w:val="24"/>
          <w:lang w:val="es-CO"/>
        </w:rPr>
        <w:t>por la Universid</w:t>
      </w:r>
      <w:r w:rsidR="008F3548">
        <w:rPr>
          <w:rFonts w:ascii="Times New Roman" w:hAnsi="Times New Roman" w:cs="Times New Roman"/>
          <w:sz w:val="24"/>
          <w:szCs w:val="24"/>
          <w:lang w:val="es-CO"/>
        </w:rPr>
        <w:t xml:space="preserve">ad de Antioquia, están orientados </w:t>
      </w:r>
      <w:r w:rsidR="000619AE" w:rsidRPr="00811549">
        <w:rPr>
          <w:rFonts w:ascii="Times New Roman" w:hAnsi="Times New Roman" w:cs="Times New Roman"/>
          <w:sz w:val="24"/>
          <w:szCs w:val="24"/>
          <w:lang w:val="es-CO"/>
        </w:rPr>
        <w:t>mantener una comunicación acertada con sus alumnos</w:t>
      </w:r>
      <w:r w:rsidR="00D37F12" w:rsidRPr="00811549">
        <w:rPr>
          <w:rFonts w:ascii="Times New Roman" w:hAnsi="Times New Roman" w:cs="Times New Roman"/>
          <w:sz w:val="24"/>
          <w:szCs w:val="24"/>
          <w:lang w:val="es-CO"/>
        </w:rPr>
        <w:t>;</w:t>
      </w:r>
      <w:r w:rsidR="000619AE" w:rsidRPr="0081154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D37F12" w:rsidRPr="00811549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0619AE" w:rsidRPr="00811549">
        <w:rPr>
          <w:rFonts w:ascii="Times New Roman" w:hAnsi="Times New Roman" w:cs="Times New Roman"/>
          <w:sz w:val="24"/>
          <w:szCs w:val="24"/>
          <w:lang w:val="es-CO"/>
        </w:rPr>
        <w:t>es enseña a expresarse de</w:t>
      </w:r>
      <w:r w:rsidR="000619AE" w:rsidRPr="00555383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D37F12" w:rsidRPr="00555383">
        <w:rPr>
          <w:rFonts w:ascii="Times New Roman" w:hAnsi="Times New Roman" w:cs="Times New Roman"/>
          <w:sz w:val="24"/>
          <w:szCs w:val="24"/>
          <w:lang w:val="es-CO"/>
        </w:rPr>
        <w:t>acuerdo a la discapacidad,</w:t>
      </w:r>
      <w:r w:rsidR="00D37F12">
        <w:rPr>
          <w:rFonts w:ascii="Times New Roman" w:hAnsi="Times New Roman" w:cs="Times New Roman"/>
          <w:sz w:val="24"/>
          <w:szCs w:val="24"/>
          <w:lang w:val="es-CO"/>
        </w:rPr>
        <w:t xml:space="preserve"> utilizando el sistema</w:t>
      </w:r>
      <w:r w:rsidR="0081154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="00811549">
        <w:rPr>
          <w:rFonts w:ascii="Times New Roman" w:hAnsi="Times New Roman" w:cs="Times New Roman"/>
          <w:sz w:val="24"/>
          <w:szCs w:val="24"/>
          <w:lang w:val="es-CO"/>
        </w:rPr>
        <w:t>lecto</w:t>
      </w:r>
      <w:proofErr w:type="spellEnd"/>
      <w:r w:rsidR="00811549">
        <w:rPr>
          <w:rFonts w:ascii="Times New Roman" w:hAnsi="Times New Roman" w:cs="Times New Roman"/>
          <w:sz w:val="24"/>
          <w:szCs w:val="24"/>
          <w:lang w:val="es-CO"/>
        </w:rPr>
        <w:t>-escritural</w:t>
      </w:r>
      <w:r w:rsidR="00D37F12">
        <w:rPr>
          <w:rFonts w:ascii="Times New Roman" w:hAnsi="Times New Roman" w:cs="Times New Roman"/>
          <w:sz w:val="24"/>
          <w:szCs w:val="24"/>
          <w:lang w:val="es-CO"/>
        </w:rPr>
        <w:t xml:space="preserve"> braille y </w:t>
      </w:r>
      <w:r w:rsidR="00811549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D37F12">
        <w:rPr>
          <w:rFonts w:ascii="Times New Roman" w:hAnsi="Times New Roman" w:cs="Times New Roman"/>
          <w:sz w:val="24"/>
          <w:szCs w:val="24"/>
          <w:lang w:val="es-CO"/>
        </w:rPr>
        <w:t>eng</w:t>
      </w:r>
      <w:r w:rsidR="00811549">
        <w:rPr>
          <w:rFonts w:ascii="Times New Roman" w:hAnsi="Times New Roman" w:cs="Times New Roman"/>
          <w:sz w:val="24"/>
          <w:szCs w:val="24"/>
          <w:lang w:val="es-CO"/>
        </w:rPr>
        <w:t>ua de S</w:t>
      </w:r>
      <w:r w:rsidR="00D37F12">
        <w:rPr>
          <w:rFonts w:ascii="Times New Roman" w:hAnsi="Times New Roman" w:cs="Times New Roman"/>
          <w:sz w:val="24"/>
          <w:szCs w:val="24"/>
          <w:lang w:val="es-CO"/>
        </w:rPr>
        <w:t>eñas</w:t>
      </w:r>
      <w:r w:rsidR="001D408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811549">
        <w:rPr>
          <w:rFonts w:ascii="Times New Roman" w:hAnsi="Times New Roman" w:cs="Times New Roman"/>
          <w:sz w:val="24"/>
          <w:szCs w:val="24"/>
          <w:lang w:val="es-CO"/>
        </w:rPr>
        <w:t>Colombiana</w:t>
      </w:r>
      <w:r w:rsidR="008F3548">
        <w:rPr>
          <w:rFonts w:ascii="Times New Roman" w:hAnsi="Times New Roman" w:cs="Times New Roman"/>
          <w:sz w:val="24"/>
          <w:szCs w:val="24"/>
          <w:lang w:val="es-CO"/>
        </w:rPr>
        <w:t>, i</w:t>
      </w:r>
      <w:r w:rsidR="00D37F12">
        <w:rPr>
          <w:rFonts w:ascii="Times New Roman" w:hAnsi="Times New Roman" w:cs="Times New Roman"/>
          <w:sz w:val="24"/>
          <w:szCs w:val="24"/>
          <w:lang w:val="es-CO"/>
        </w:rPr>
        <w:t xml:space="preserve">ncluso </w:t>
      </w:r>
      <w:r w:rsidR="001D4089">
        <w:rPr>
          <w:rFonts w:ascii="Times New Roman" w:hAnsi="Times New Roman" w:cs="Times New Roman"/>
          <w:sz w:val="24"/>
          <w:szCs w:val="24"/>
          <w:lang w:val="es-CO"/>
        </w:rPr>
        <w:t>esta joven creó</w:t>
      </w:r>
      <w:r w:rsidR="00D37F12">
        <w:rPr>
          <w:rFonts w:ascii="Times New Roman" w:hAnsi="Times New Roman" w:cs="Times New Roman"/>
          <w:sz w:val="24"/>
          <w:szCs w:val="24"/>
          <w:lang w:val="es-CO"/>
        </w:rPr>
        <w:t xml:space="preserve"> la estrategia de poner en cada establecimiento del municipio una señalización para personas </w:t>
      </w:r>
      <w:r w:rsidR="003304F3">
        <w:rPr>
          <w:rFonts w:ascii="Times New Roman" w:hAnsi="Times New Roman" w:cs="Times New Roman"/>
          <w:sz w:val="24"/>
          <w:szCs w:val="24"/>
          <w:lang w:val="es-CO"/>
        </w:rPr>
        <w:t>con discapacidad</w:t>
      </w:r>
      <w:r w:rsidR="00C83162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3304F3">
        <w:rPr>
          <w:rFonts w:ascii="Times New Roman" w:hAnsi="Times New Roman" w:cs="Times New Roman"/>
          <w:sz w:val="24"/>
          <w:szCs w:val="24"/>
          <w:lang w:val="es-CO"/>
        </w:rPr>
        <w:t>sensorial</w:t>
      </w:r>
      <w:r w:rsidR="00CD63BF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3304F3">
        <w:rPr>
          <w:rFonts w:ascii="Times New Roman" w:hAnsi="Times New Roman" w:cs="Times New Roman"/>
          <w:sz w:val="24"/>
          <w:szCs w:val="24"/>
          <w:lang w:val="es-CO"/>
        </w:rPr>
        <w:t>(sordos y ciegos).</w:t>
      </w:r>
    </w:p>
    <w:p w:rsidR="0076613B" w:rsidRDefault="00D37F12" w:rsidP="004D36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F12">
        <w:rPr>
          <w:rFonts w:ascii="Times New Roman" w:hAnsi="Times New Roman" w:cs="Times New Roman"/>
          <w:color w:val="000000"/>
          <w:sz w:val="24"/>
          <w:szCs w:val="24"/>
        </w:rPr>
        <w:t xml:space="preserve">También educa a los padres de familia para que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desde su casa </w:t>
      </w:r>
      <w:r w:rsidR="001D4089">
        <w:rPr>
          <w:rFonts w:ascii="Times New Roman" w:hAnsi="Times New Roman" w:cs="Times New Roman"/>
          <w:color w:val="000000"/>
          <w:sz w:val="24"/>
          <w:szCs w:val="24"/>
        </w:rPr>
        <w:t xml:space="preserve">practiquen el conocimiento adquirido en los encuentros pedagógicos mensuales que ella realiza. </w:t>
      </w:r>
    </w:p>
    <w:p w:rsidR="0076613B" w:rsidRDefault="000609EE" w:rsidP="004D36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 joven solo trabaja con el acompañamiento de la Fundación, ya que las entidades del municipio como el Hospital Gabriel Peláez Montoya y la Administración Municipal, no se han vinculado directamente con el tratamiento específico de la discapacidad, sino con la adecuación de algunos espacios públicos.</w:t>
      </w:r>
    </w:p>
    <w:p w:rsidR="00E46327" w:rsidRPr="00CC74C0" w:rsidRDefault="005D635D" w:rsidP="0061225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r w:rsidR="00301F81">
        <w:rPr>
          <w:rFonts w:ascii="Times New Roman" w:hAnsi="Times New Roman" w:cs="Times New Roman"/>
          <w:color w:val="000000"/>
          <w:sz w:val="24"/>
          <w:szCs w:val="24"/>
        </w:rPr>
        <w:t xml:space="preserve"> conocer la percepción que tienen los padres de familia pertenecientes a la fundación,  con respecto a la adecuación  de los espacios públicos del municipio para el libre desplazamiento de sus hijos, </w:t>
      </w:r>
      <w:r w:rsidR="00301F81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0609EE">
        <w:rPr>
          <w:rFonts w:ascii="Times New Roman" w:hAnsi="Times New Roman" w:cs="Times New Roman"/>
          <w:sz w:val="24"/>
          <w:szCs w:val="24"/>
          <w:lang w:val="es-CO"/>
        </w:rPr>
        <w:t>e realizó una entrevista</w:t>
      </w:r>
      <w:r w:rsidR="00301F81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2309ED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3E1963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="00301F81">
        <w:rPr>
          <w:rFonts w:ascii="Times New Roman" w:hAnsi="Times New Roman" w:cs="Times New Roman"/>
          <w:sz w:val="24"/>
          <w:szCs w:val="24"/>
          <w:lang w:val="es-CO"/>
        </w:rPr>
        <w:t>13</w:t>
      </w:r>
      <w:r w:rsidR="008F3548">
        <w:rPr>
          <w:rFonts w:ascii="Times New Roman" w:hAnsi="Times New Roman" w:cs="Times New Roman"/>
          <w:sz w:val="24"/>
          <w:szCs w:val="24"/>
          <w:lang w:val="es-CO"/>
        </w:rPr>
        <w:t xml:space="preserve"> madres de familia, se encontró que</w:t>
      </w:r>
      <w:r w:rsidR="003175C2"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 w:rsidR="00B423D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el </w:t>
      </w:r>
      <w:r w:rsidR="0016622C">
        <w:rPr>
          <w:rFonts w:ascii="Times New Roman" w:hAnsi="Times New Roman" w:cs="Times New Roman"/>
          <w:sz w:val="24"/>
          <w:szCs w:val="24"/>
          <w:lang w:val="es-CO"/>
        </w:rPr>
        <w:t>90</w:t>
      </w:r>
      <w:r w:rsidR="00B423DB" w:rsidRPr="00CC74C0">
        <w:rPr>
          <w:rFonts w:ascii="Times New Roman" w:hAnsi="Times New Roman" w:cs="Times New Roman"/>
          <w:sz w:val="24"/>
          <w:szCs w:val="24"/>
          <w:lang w:val="es-CO"/>
        </w:rPr>
        <w:t>%</w:t>
      </w:r>
      <w:r w:rsidR="00340B4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3175C2">
        <w:rPr>
          <w:rFonts w:ascii="Times New Roman" w:hAnsi="Times New Roman" w:cs="Times New Roman"/>
          <w:sz w:val="24"/>
          <w:szCs w:val="24"/>
          <w:lang w:val="es-CO"/>
        </w:rPr>
        <w:t>manifestó</w:t>
      </w:r>
      <w:r w:rsidR="0098317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que desafortunadamente en el municipio los espacios</w:t>
      </w:r>
      <w:r w:rsidR="007F2D67">
        <w:rPr>
          <w:rFonts w:ascii="Times New Roman" w:hAnsi="Times New Roman" w:cs="Times New Roman"/>
          <w:sz w:val="24"/>
          <w:szCs w:val="24"/>
          <w:lang w:val="es-CO"/>
        </w:rPr>
        <w:t xml:space="preserve"> adaptados</w:t>
      </w:r>
      <w:r w:rsidR="0098317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son muy pocos</w:t>
      </w:r>
      <w:r w:rsidR="009329AB" w:rsidRPr="00CC74C0">
        <w:rPr>
          <w:rFonts w:ascii="Times New Roman" w:hAnsi="Times New Roman" w:cs="Times New Roman"/>
          <w:sz w:val="24"/>
          <w:szCs w:val="24"/>
          <w:lang w:val="es-CO"/>
        </w:rPr>
        <w:t>;</w:t>
      </w:r>
      <w:r w:rsidR="0098317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consideran que hace falta la señalización</w:t>
      </w:r>
      <w:r w:rsidR="00480B7C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de los lugares,</w:t>
      </w:r>
      <w:r w:rsidR="00340B4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además</w:t>
      </w:r>
      <w:r w:rsidR="00674FE5">
        <w:rPr>
          <w:rFonts w:ascii="Times New Roman" w:hAnsi="Times New Roman" w:cs="Times New Roman"/>
          <w:sz w:val="24"/>
          <w:szCs w:val="24"/>
          <w:lang w:val="es-CO"/>
        </w:rPr>
        <w:t xml:space="preserve"> sienten la ausencia de</w:t>
      </w:r>
      <w:r w:rsidR="000609EE">
        <w:rPr>
          <w:rFonts w:ascii="Times New Roman" w:hAnsi="Times New Roman" w:cs="Times New Roman"/>
          <w:sz w:val="24"/>
          <w:szCs w:val="24"/>
          <w:lang w:val="es-CO"/>
        </w:rPr>
        <w:t xml:space="preserve"> un </w:t>
      </w:r>
      <w:r w:rsidR="00511C34">
        <w:rPr>
          <w:rFonts w:ascii="Times New Roman" w:hAnsi="Times New Roman" w:cs="Times New Roman"/>
          <w:sz w:val="24"/>
          <w:szCs w:val="24"/>
          <w:lang w:val="es-CO"/>
        </w:rPr>
        <w:t xml:space="preserve"> especialista en el sector</w:t>
      </w:r>
      <w:r w:rsidR="00340B4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salud</w:t>
      </w:r>
      <w:r w:rsidR="00674FE5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3175C2">
        <w:rPr>
          <w:rFonts w:ascii="Times New Roman" w:hAnsi="Times New Roman" w:cs="Times New Roman"/>
          <w:sz w:val="24"/>
          <w:szCs w:val="24"/>
          <w:lang w:val="es-CO"/>
        </w:rPr>
        <w:t>un 1</w:t>
      </w:r>
      <w:r w:rsidR="00511C34">
        <w:rPr>
          <w:rFonts w:ascii="Times New Roman" w:hAnsi="Times New Roman" w:cs="Times New Roman"/>
          <w:sz w:val="24"/>
          <w:szCs w:val="24"/>
          <w:lang w:val="es-CO"/>
        </w:rPr>
        <w:t>0</w:t>
      </w:r>
      <w:r w:rsidR="003175C2">
        <w:rPr>
          <w:rFonts w:ascii="Times New Roman" w:hAnsi="Times New Roman" w:cs="Times New Roman"/>
          <w:sz w:val="24"/>
          <w:szCs w:val="24"/>
          <w:lang w:val="es-CO"/>
        </w:rPr>
        <w:t>%  manifestó</w:t>
      </w:r>
      <w:r w:rsidR="00B423D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que</w:t>
      </w:r>
      <w:r w:rsidR="00E46327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9329AB" w:rsidRPr="00CC74C0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="00E46327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se ve</w:t>
      </w:r>
      <w:r w:rsidR="00511C34">
        <w:rPr>
          <w:rFonts w:ascii="Times New Roman" w:hAnsi="Times New Roman" w:cs="Times New Roman"/>
          <w:sz w:val="24"/>
          <w:szCs w:val="24"/>
          <w:lang w:val="es-CO"/>
        </w:rPr>
        <w:t>n gravemente</w:t>
      </w:r>
      <w:r w:rsidR="00E46327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afectado</w:t>
      </w:r>
      <w:r w:rsidR="00511C34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A0231C" w:rsidRPr="00CC74C0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7F34EE" w:rsidRPr="00CC74C0" w:rsidRDefault="000A3CB4" w:rsidP="008E4CE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</w:t>
      </w:r>
      <w:r w:rsidR="00E46327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especto a la </w:t>
      </w:r>
      <w:r w:rsidR="00A0231C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información obtenida, se puede </w:t>
      </w:r>
      <w:r w:rsidR="00E46327" w:rsidRPr="00CC74C0">
        <w:rPr>
          <w:rFonts w:ascii="Times New Roman" w:hAnsi="Times New Roman" w:cs="Times New Roman"/>
          <w:sz w:val="24"/>
          <w:szCs w:val="24"/>
          <w:lang w:val="es-CO"/>
        </w:rPr>
        <w:t>i</w:t>
      </w:r>
      <w:r w:rsidR="00A0231C" w:rsidRPr="00CC74C0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E46327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ferir </w:t>
      </w:r>
      <w:r w:rsidR="007F34EE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que en el municipio los niños,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niñas, </w:t>
      </w:r>
      <w:r w:rsidR="007F34EE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jóvenes </w:t>
      </w:r>
      <w:r w:rsidR="00E46327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y adultos </w:t>
      </w:r>
      <w:r w:rsidR="007F34EE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no tienen </w:t>
      </w:r>
      <w:r w:rsidR="00DA707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una adecuación </w:t>
      </w:r>
      <w:r w:rsidR="00674FE5">
        <w:rPr>
          <w:rFonts w:ascii="Times New Roman" w:hAnsi="Times New Roman" w:cs="Times New Roman"/>
          <w:sz w:val="24"/>
          <w:szCs w:val="24"/>
          <w:lang w:val="es-CO"/>
        </w:rPr>
        <w:t>de espacios específicos</w:t>
      </w:r>
      <w:r w:rsidR="00DA707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E46327" w:rsidRPr="00CC74C0">
        <w:rPr>
          <w:rFonts w:ascii="Times New Roman" w:hAnsi="Times New Roman" w:cs="Times New Roman"/>
          <w:sz w:val="24"/>
          <w:szCs w:val="24"/>
          <w:lang w:val="es-CO"/>
        </w:rPr>
        <w:t>acorde a su discapacidad</w:t>
      </w:r>
      <w:r w:rsidR="00DA7075" w:rsidRPr="00CC74C0">
        <w:rPr>
          <w:rFonts w:ascii="Times New Roman" w:hAnsi="Times New Roman" w:cs="Times New Roman"/>
          <w:sz w:val="24"/>
          <w:szCs w:val="24"/>
          <w:lang w:val="es-CO"/>
        </w:rPr>
        <w:t>, es</w:t>
      </w:r>
      <w:r w:rsidR="008A6294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 por es</w:t>
      </w:r>
      <w:r w:rsidR="00E02043">
        <w:rPr>
          <w:rFonts w:ascii="Times New Roman" w:hAnsi="Times New Roman" w:cs="Times New Roman"/>
          <w:sz w:val="24"/>
          <w:szCs w:val="24"/>
          <w:lang w:val="es-CO"/>
        </w:rPr>
        <w:t>t</w:t>
      </w:r>
      <w:r w:rsidR="008A6294" w:rsidRPr="00CC74C0">
        <w:rPr>
          <w:rFonts w:ascii="Times New Roman" w:hAnsi="Times New Roman" w:cs="Times New Roman"/>
          <w:sz w:val="24"/>
          <w:szCs w:val="24"/>
          <w:lang w:val="es-CO"/>
        </w:rPr>
        <w:t>o, que se les dificu</w:t>
      </w:r>
      <w:r w:rsidR="003175C2">
        <w:rPr>
          <w:rFonts w:ascii="Times New Roman" w:hAnsi="Times New Roman" w:cs="Times New Roman"/>
          <w:sz w:val="24"/>
          <w:szCs w:val="24"/>
          <w:lang w:val="es-CO"/>
        </w:rPr>
        <w:t xml:space="preserve">lta tener una libre movilidad, por </w:t>
      </w:r>
      <w:r w:rsidR="008A6294" w:rsidRPr="00CC74C0">
        <w:rPr>
          <w:rFonts w:ascii="Times New Roman" w:hAnsi="Times New Roman" w:cs="Times New Roman"/>
          <w:sz w:val="24"/>
          <w:szCs w:val="24"/>
          <w:lang w:val="es-CO"/>
        </w:rPr>
        <w:t>tal motivo s</w:t>
      </w:r>
      <w:r w:rsidR="00DA707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e considera conveniente la ejecución de la señalización con códigos </w:t>
      </w:r>
      <w:r w:rsidR="008A6294" w:rsidRPr="00CC74C0">
        <w:rPr>
          <w:rFonts w:ascii="Times New Roman" w:hAnsi="Times New Roman" w:cs="Times New Roman"/>
          <w:sz w:val="24"/>
          <w:szCs w:val="24"/>
          <w:lang w:val="es-CO"/>
        </w:rPr>
        <w:t>espec</w:t>
      </w:r>
      <w:r w:rsidR="003175C2">
        <w:rPr>
          <w:rFonts w:ascii="Times New Roman" w:hAnsi="Times New Roman" w:cs="Times New Roman"/>
          <w:sz w:val="24"/>
          <w:szCs w:val="24"/>
          <w:lang w:val="es-CO"/>
        </w:rPr>
        <w:t>iales en los</w:t>
      </w:r>
      <w:r w:rsidR="00B8284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espacios</w:t>
      </w:r>
      <w:r w:rsidR="003175C2">
        <w:rPr>
          <w:rFonts w:ascii="Times New Roman" w:hAnsi="Times New Roman" w:cs="Times New Roman"/>
          <w:sz w:val="24"/>
          <w:szCs w:val="24"/>
          <w:lang w:val="es-CO"/>
        </w:rPr>
        <w:t xml:space="preserve"> públicos</w:t>
      </w:r>
      <w:r w:rsidR="00A0231C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B82841" w:rsidRPr="00CC74C0">
        <w:rPr>
          <w:rFonts w:ascii="Times New Roman" w:hAnsi="Times New Roman" w:cs="Times New Roman"/>
          <w:sz w:val="24"/>
          <w:szCs w:val="24"/>
          <w:lang w:val="es-CO"/>
        </w:rPr>
        <w:t>ya que solo se cuenta con una señalización en el sistema</w:t>
      </w:r>
      <w:r w:rsidR="00E02043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="00E02043">
        <w:rPr>
          <w:rFonts w:ascii="Times New Roman" w:hAnsi="Times New Roman" w:cs="Times New Roman"/>
          <w:sz w:val="24"/>
          <w:szCs w:val="24"/>
          <w:lang w:val="es-CO"/>
        </w:rPr>
        <w:t>lecto</w:t>
      </w:r>
      <w:proofErr w:type="spellEnd"/>
      <w:r w:rsidR="00E02043">
        <w:rPr>
          <w:rFonts w:ascii="Times New Roman" w:hAnsi="Times New Roman" w:cs="Times New Roman"/>
          <w:sz w:val="24"/>
          <w:szCs w:val="24"/>
          <w:lang w:val="es-CO"/>
        </w:rPr>
        <w:t>-escritural</w:t>
      </w:r>
      <w:r w:rsidR="00B82841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Braille</w:t>
      </w:r>
      <w:r w:rsidR="00ED764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B82841" w:rsidRPr="00CC74C0">
        <w:rPr>
          <w:rStyle w:val="Refdenotaalpie"/>
          <w:rFonts w:ascii="Times New Roman" w:hAnsi="Times New Roman" w:cs="Times New Roman"/>
          <w:sz w:val="24"/>
          <w:szCs w:val="24"/>
          <w:lang w:val="es-CO"/>
        </w:rPr>
        <w:footnoteReference w:id="4"/>
      </w:r>
      <w:r w:rsidR="00ED764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BE3FDB">
        <w:rPr>
          <w:rFonts w:ascii="Times New Roman" w:hAnsi="Times New Roman" w:cs="Times New Roman"/>
          <w:sz w:val="24"/>
          <w:szCs w:val="24"/>
          <w:lang w:val="es-CO"/>
        </w:rPr>
        <w:lastRenderedPageBreak/>
        <w:t>para las personas con discapacidad visual</w:t>
      </w:r>
      <w:r w:rsidR="00ED7645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944863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ED7645" w:rsidRPr="00CC74C0">
        <w:rPr>
          <w:rFonts w:ascii="Times New Roman" w:hAnsi="Times New Roman" w:cs="Times New Roman"/>
          <w:sz w:val="24"/>
          <w:szCs w:val="24"/>
          <w:lang w:val="es-CO"/>
        </w:rPr>
        <w:t>También</w:t>
      </w:r>
      <w:r w:rsidR="008A6294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es notable la necesidad de construir más </w:t>
      </w:r>
      <w:r w:rsidR="00ED7645">
        <w:rPr>
          <w:rFonts w:ascii="Times New Roman" w:hAnsi="Times New Roman" w:cs="Times New Roman"/>
          <w:sz w:val="24"/>
          <w:szCs w:val="24"/>
          <w:lang w:val="es-CO"/>
        </w:rPr>
        <w:t xml:space="preserve">rampas </w:t>
      </w:r>
      <w:r w:rsidR="008A6294" w:rsidRPr="00CC74C0">
        <w:rPr>
          <w:rFonts w:ascii="Times New Roman" w:hAnsi="Times New Roman" w:cs="Times New Roman"/>
          <w:sz w:val="24"/>
          <w:szCs w:val="24"/>
          <w:lang w:val="es-CO"/>
        </w:rPr>
        <w:t>distr</w:t>
      </w:r>
      <w:r w:rsidR="00ED7645">
        <w:rPr>
          <w:rFonts w:ascii="Times New Roman" w:hAnsi="Times New Roman" w:cs="Times New Roman"/>
          <w:sz w:val="24"/>
          <w:szCs w:val="24"/>
          <w:lang w:val="es-CO"/>
        </w:rPr>
        <w:t xml:space="preserve">ibuidas por todo el municipio debido a que las vías </w:t>
      </w:r>
      <w:r w:rsidR="002B6A1E">
        <w:rPr>
          <w:rFonts w:ascii="Times New Roman" w:hAnsi="Times New Roman" w:cs="Times New Roman"/>
          <w:sz w:val="24"/>
          <w:szCs w:val="24"/>
          <w:lang w:val="es-CO"/>
        </w:rPr>
        <w:t xml:space="preserve"> por donde se debe transitar</w:t>
      </w:r>
      <w:r w:rsidR="00200894" w:rsidRPr="00CC74C0">
        <w:rPr>
          <w:rFonts w:ascii="Times New Roman" w:hAnsi="Times New Roman" w:cs="Times New Roman"/>
          <w:sz w:val="24"/>
          <w:szCs w:val="24"/>
          <w:lang w:val="es-CO"/>
        </w:rPr>
        <w:t>, presentan fisuras, desniveles, obstáculos</w:t>
      </w:r>
      <w:r w:rsidR="00944863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o huecos.</w:t>
      </w:r>
      <w:r w:rsidR="00C71300" w:rsidRPr="00C71300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</w:t>
      </w:r>
    </w:p>
    <w:p w:rsidR="00B6776D" w:rsidRPr="00B6776D" w:rsidRDefault="00C056A3" w:rsidP="004D3640">
      <w:pPr>
        <w:jc w:val="both"/>
        <w:rPr>
          <w:rFonts w:ascii="Times New Roman" w:hAnsi="Times New Roman" w:cs="Times New Roman"/>
          <w:sz w:val="24"/>
          <w:szCs w:val="24"/>
          <w:lang w:val="es-CO"/>
        </w:rPr>
        <w:sectPr w:rsidR="00B6776D" w:rsidRPr="00B6776D" w:rsidSect="00B6776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292735</wp:posOffset>
            </wp:positionV>
            <wp:extent cx="2719070" cy="3344545"/>
            <wp:effectExtent l="0" t="0" r="5080" b="8255"/>
            <wp:wrapThrough wrapText="bothSides">
              <wp:wrapPolygon edited="0">
                <wp:start x="605" y="0"/>
                <wp:lineTo x="0" y="246"/>
                <wp:lineTo x="0" y="21407"/>
                <wp:lineTo x="605" y="21530"/>
                <wp:lineTo x="20884" y="21530"/>
                <wp:lineTo x="21489" y="21407"/>
                <wp:lineTo x="21489" y="246"/>
                <wp:lineTo x="20884" y="0"/>
                <wp:lineTo x="605" y="0"/>
              </wp:wrapPolygon>
            </wp:wrapThrough>
            <wp:docPr id="8" name="Imagen 8" descr="F:\DCIM\102PHOTO\SAM_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PHOTO\SAM_07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3344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D764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349885</wp:posOffset>
            </wp:positionV>
            <wp:extent cx="2646680" cy="3344545"/>
            <wp:effectExtent l="0" t="0" r="1270" b="8255"/>
            <wp:wrapThrough wrapText="bothSides">
              <wp:wrapPolygon edited="0">
                <wp:start x="622" y="0"/>
                <wp:lineTo x="0" y="246"/>
                <wp:lineTo x="0" y="21407"/>
                <wp:lineTo x="622" y="21530"/>
                <wp:lineTo x="20833" y="21530"/>
                <wp:lineTo x="21455" y="21407"/>
                <wp:lineTo x="21455" y="246"/>
                <wp:lineTo x="20833" y="0"/>
                <wp:lineTo x="622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3344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D764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3910965</wp:posOffset>
            </wp:positionV>
            <wp:extent cx="2790825" cy="3464560"/>
            <wp:effectExtent l="0" t="0" r="9525" b="2540"/>
            <wp:wrapSquare wrapText="bothSides"/>
            <wp:docPr id="9" name="Imagen 9" descr="F:\DCIM\102PHOTO\SAM_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PHOTO\SAM_07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46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D764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3910965</wp:posOffset>
            </wp:positionV>
            <wp:extent cx="2622550" cy="3464560"/>
            <wp:effectExtent l="0" t="0" r="6350" b="2540"/>
            <wp:wrapThrough wrapText="bothSides">
              <wp:wrapPolygon edited="0">
                <wp:start x="628" y="0"/>
                <wp:lineTo x="0" y="238"/>
                <wp:lineTo x="0" y="21141"/>
                <wp:lineTo x="314" y="21497"/>
                <wp:lineTo x="628" y="21497"/>
                <wp:lineTo x="20868" y="21497"/>
                <wp:lineTo x="21182" y="21497"/>
                <wp:lineTo x="21495" y="21141"/>
                <wp:lineTo x="21495" y="238"/>
                <wp:lineTo x="20868" y="0"/>
                <wp:lineTo x="628" y="0"/>
              </wp:wrapPolygon>
            </wp:wrapThrough>
            <wp:docPr id="10" name="Imagen 10" descr="F:\DCIM\102PHOTO\SAM_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PHOTO\SAM_076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346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29AB" w:rsidRPr="00CC74C0" w:rsidRDefault="00B6776D" w:rsidP="0037073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C74C0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581660</wp:posOffset>
            </wp:positionV>
            <wp:extent cx="1600200" cy="1428750"/>
            <wp:effectExtent l="0" t="0" r="0" b="0"/>
            <wp:wrapThrough wrapText="bothSides">
              <wp:wrapPolygon edited="0">
                <wp:start x="1029" y="0"/>
                <wp:lineTo x="0" y="576"/>
                <wp:lineTo x="0" y="21024"/>
                <wp:lineTo x="1029" y="21312"/>
                <wp:lineTo x="20314" y="21312"/>
                <wp:lineTo x="21343" y="21024"/>
                <wp:lineTo x="21343" y="576"/>
                <wp:lineTo x="20314" y="0"/>
                <wp:lineTo x="1029" y="0"/>
              </wp:wrapPolygon>
            </wp:wrapThrough>
            <wp:docPr id="3" name="Imagen 3" descr="C:\Users\M Cristina Florez Ye\Desktop\liliane\DSC04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Cristina Florez Ye\Desktop\liliane\DSC044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4" r="13198"/>
                    <a:stretch/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C74C0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1467485</wp:posOffset>
            </wp:positionV>
            <wp:extent cx="1714500" cy="1558925"/>
            <wp:effectExtent l="0" t="0" r="0" b="3175"/>
            <wp:wrapThrough wrapText="bothSides">
              <wp:wrapPolygon edited="0">
                <wp:start x="960" y="0"/>
                <wp:lineTo x="0" y="528"/>
                <wp:lineTo x="0" y="20060"/>
                <wp:lineTo x="240" y="21116"/>
                <wp:lineTo x="960" y="21380"/>
                <wp:lineTo x="20400" y="21380"/>
                <wp:lineTo x="21120" y="21116"/>
                <wp:lineTo x="21360" y="20060"/>
                <wp:lineTo x="21360" y="528"/>
                <wp:lineTo x="20400" y="0"/>
                <wp:lineTo x="960" y="0"/>
              </wp:wrapPolygon>
            </wp:wrapThrough>
            <wp:docPr id="4" name="Imagen 4" descr="C:\Users\M Cristina Florez Ye\Desktop\liliane\DSC04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 Cristina Florez Ye\Desktop\liliane\DSC044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6" t="5150" r="35024" b="6005"/>
                    <a:stretch/>
                  </pic:blipFill>
                  <pic:spPr bwMode="auto">
                    <a:xfrm>
                      <a:off x="0" y="0"/>
                      <a:ext cx="1714500" cy="155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1944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En esta encuesta también </w:t>
      </w:r>
      <w:r w:rsidR="00B423D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se </w:t>
      </w:r>
      <w:r w:rsidR="00370732">
        <w:rPr>
          <w:rFonts w:ascii="Times New Roman" w:hAnsi="Times New Roman" w:cs="Times New Roman"/>
          <w:sz w:val="24"/>
          <w:szCs w:val="24"/>
          <w:lang w:val="es-CO"/>
        </w:rPr>
        <w:t>preguntó si la persona con</w:t>
      </w:r>
      <w:r w:rsidR="00B423D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discapaci</w:t>
      </w:r>
      <w:r w:rsidR="00370732">
        <w:rPr>
          <w:rFonts w:ascii="Times New Roman" w:hAnsi="Times New Roman" w:cs="Times New Roman"/>
          <w:sz w:val="24"/>
          <w:szCs w:val="24"/>
          <w:lang w:val="es-CO"/>
        </w:rPr>
        <w:t>dad</w:t>
      </w:r>
      <w:r w:rsidR="00B423D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había recibido un apoyo por parte de las entidades municipales ante</w:t>
      </w:r>
      <w:r w:rsidR="007D2462" w:rsidRPr="00CC74C0">
        <w:rPr>
          <w:rFonts w:ascii="Times New Roman" w:hAnsi="Times New Roman" w:cs="Times New Roman"/>
          <w:sz w:val="24"/>
          <w:szCs w:val="24"/>
          <w:lang w:val="es-CO"/>
        </w:rPr>
        <w:t>s de pertenecer a la fundación</w:t>
      </w:r>
      <w:r w:rsidR="00B9512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="00B95125" w:rsidRPr="00CC74C0">
        <w:rPr>
          <w:rFonts w:ascii="Times New Roman" w:hAnsi="Times New Roman" w:cs="Times New Roman"/>
          <w:sz w:val="24"/>
          <w:szCs w:val="24"/>
          <w:lang w:val="es-CO"/>
        </w:rPr>
        <w:t>Lliane</w:t>
      </w:r>
      <w:proofErr w:type="spellEnd"/>
      <w:r w:rsidR="00B9512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="00B95125" w:rsidRPr="00CC74C0">
        <w:rPr>
          <w:rFonts w:ascii="Times New Roman" w:hAnsi="Times New Roman" w:cs="Times New Roman"/>
          <w:sz w:val="24"/>
          <w:szCs w:val="24"/>
          <w:lang w:val="es-CO"/>
        </w:rPr>
        <w:t>Fonds</w:t>
      </w:r>
      <w:proofErr w:type="spellEnd"/>
      <w:r w:rsidR="00370732">
        <w:rPr>
          <w:rFonts w:ascii="Times New Roman" w:hAnsi="Times New Roman" w:cs="Times New Roman"/>
          <w:sz w:val="24"/>
          <w:szCs w:val="24"/>
          <w:lang w:val="es-CO"/>
        </w:rPr>
        <w:t>. Se encontró que un 70%</w:t>
      </w:r>
      <w:r w:rsidR="007D2462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nunca </w:t>
      </w:r>
      <w:r w:rsidR="00735A0E" w:rsidRPr="00CC74C0">
        <w:rPr>
          <w:rFonts w:ascii="Times New Roman" w:hAnsi="Times New Roman" w:cs="Times New Roman"/>
          <w:sz w:val="24"/>
          <w:szCs w:val="24"/>
          <w:lang w:val="es-CO"/>
        </w:rPr>
        <w:t>había</w:t>
      </w:r>
      <w:r w:rsidR="00370732">
        <w:rPr>
          <w:rFonts w:ascii="Times New Roman" w:hAnsi="Times New Roman" w:cs="Times New Roman"/>
          <w:sz w:val="24"/>
          <w:szCs w:val="24"/>
          <w:lang w:val="es-CO"/>
        </w:rPr>
        <w:t xml:space="preserve"> recibido ayuda, un 20</w:t>
      </w:r>
      <w:r w:rsidR="007D2462" w:rsidRPr="00CC74C0">
        <w:rPr>
          <w:rFonts w:ascii="Times New Roman" w:hAnsi="Times New Roman" w:cs="Times New Roman"/>
          <w:sz w:val="24"/>
          <w:szCs w:val="24"/>
          <w:lang w:val="es-CO"/>
        </w:rPr>
        <w:t>% expresó</w:t>
      </w:r>
      <w:r w:rsidR="00B423D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que</w:t>
      </w:r>
      <w:r w:rsidR="007C661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su hijo</w:t>
      </w:r>
      <w:r w:rsidR="00370732">
        <w:rPr>
          <w:rFonts w:ascii="Times New Roman" w:hAnsi="Times New Roman" w:cs="Times New Roman"/>
          <w:sz w:val="24"/>
          <w:szCs w:val="24"/>
          <w:lang w:val="es-CO"/>
        </w:rPr>
        <w:t xml:space="preserve"> o hija</w:t>
      </w:r>
      <w:r w:rsidR="007C661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hizo parte</w:t>
      </w:r>
      <w:r w:rsidR="00B423D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C6610" w:rsidRPr="00CC74C0">
        <w:rPr>
          <w:rFonts w:ascii="Times New Roman" w:hAnsi="Times New Roman" w:cs="Times New Roman"/>
          <w:sz w:val="24"/>
          <w:szCs w:val="24"/>
          <w:lang w:val="es-CO"/>
        </w:rPr>
        <w:t>d</w:t>
      </w:r>
      <w:r w:rsidR="00B423DB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el programa “Salud mental” de la E.S.E, Hospital Gabriel Peláez </w:t>
      </w:r>
      <w:r w:rsidR="007D2462" w:rsidRPr="00CC74C0">
        <w:rPr>
          <w:rFonts w:ascii="Times New Roman" w:hAnsi="Times New Roman" w:cs="Times New Roman"/>
          <w:sz w:val="24"/>
          <w:szCs w:val="24"/>
          <w:lang w:val="es-CO"/>
        </w:rPr>
        <w:t>Montoya. Un 1</w:t>
      </w:r>
      <w:r w:rsidR="00370732">
        <w:rPr>
          <w:rFonts w:ascii="Times New Roman" w:hAnsi="Times New Roman" w:cs="Times New Roman"/>
          <w:sz w:val="24"/>
          <w:szCs w:val="24"/>
          <w:lang w:val="es-CO"/>
        </w:rPr>
        <w:t>0</w:t>
      </w:r>
      <w:r w:rsidR="007D2462" w:rsidRPr="00CC74C0">
        <w:rPr>
          <w:rFonts w:ascii="Times New Roman" w:hAnsi="Times New Roman" w:cs="Times New Roman"/>
          <w:sz w:val="24"/>
          <w:szCs w:val="24"/>
          <w:lang w:val="es-CO"/>
        </w:rPr>
        <w:t>% argumentó</w:t>
      </w:r>
      <w:r w:rsidR="007C661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que</w:t>
      </w:r>
      <w:r w:rsidR="00573E05">
        <w:rPr>
          <w:rFonts w:ascii="Times New Roman" w:hAnsi="Times New Roman" w:cs="Times New Roman"/>
          <w:sz w:val="24"/>
          <w:szCs w:val="24"/>
          <w:lang w:val="es-CO"/>
        </w:rPr>
        <w:t xml:space="preserve"> logró obtener un apoyo de</w:t>
      </w:r>
      <w:r w:rsidR="007C661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la </w:t>
      </w:r>
      <w:r w:rsidR="00573E05">
        <w:rPr>
          <w:rFonts w:ascii="Times New Roman" w:hAnsi="Times New Roman" w:cs="Times New Roman"/>
          <w:sz w:val="24"/>
          <w:szCs w:val="24"/>
          <w:lang w:val="es-CO"/>
        </w:rPr>
        <w:t>Alcaldía Municipal</w:t>
      </w:r>
      <w:r w:rsidR="007C661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a través de </w:t>
      </w:r>
      <w:r w:rsidR="007D2462" w:rsidRPr="00CC74C0">
        <w:rPr>
          <w:rFonts w:ascii="Times New Roman" w:hAnsi="Times New Roman" w:cs="Times New Roman"/>
          <w:sz w:val="24"/>
          <w:szCs w:val="24"/>
          <w:lang w:val="es-CO"/>
        </w:rPr>
        <w:t>gestión de tutela, donde recibe</w:t>
      </w:r>
      <w:r w:rsidR="007C661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pa</w:t>
      </w:r>
      <w:r w:rsidR="00674FE5">
        <w:rPr>
          <w:rFonts w:ascii="Times New Roman" w:hAnsi="Times New Roman" w:cs="Times New Roman"/>
          <w:sz w:val="24"/>
          <w:szCs w:val="24"/>
          <w:lang w:val="es-CO"/>
        </w:rPr>
        <w:t>ñales y en algunos casos leche.</w:t>
      </w:r>
      <w:r w:rsidR="00AB593C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674FE5" w:rsidRPr="00CC74C0">
        <w:rPr>
          <w:rFonts w:ascii="Times New Roman" w:hAnsi="Times New Roman" w:cs="Times New Roman"/>
          <w:sz w:val="24"/>
          <w:szCs w:val="24"/>
          <w:lang w:val="es-CO"/>
        </w:rPr>
        <w:t>Un</w:t>
      </w:r>
      <w:r w:rsidR="007C661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3</w:t>
      </w:r>
      <w:r w:rsidR="00370732">
        <w:rPr>
          <w:rFonts w:ascii="Times New Roman" w:hAnsi="Times New Roman" w:cs="Times New Roman"/>
          <w:sz w:val="24"/>
          <w:szCs w:val="24"/>
          <w:lang w:val="es-CO"/>
        </w:rPr>
        <w:t>0</w:t>
      </w:r>
      <w:r w:rsidR="007C6610" w:rsidRPr="00CC74C0">
        <w:rPr>
          <w:rFonts w:ascii="Times New Roman" w:hAnsi="Times New Roman" w:cs="Times New Roman"/>
          <w:sz w:val="24"/>
          <w:szCs w:val="24"/>
          <w:lang w:val="es-CO"/>
        </w:rPr>
        <w:t>% piensa que la</w:t>
      </w:r>
      <w:r w:rsidR="00674FE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C6610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educación en las instituciones </w:t>
      </w:r>
      <w:r w:rsidR="00AB593C" w:rsidRPr="00CC74C0">
        <w:rPr>
          <w:rFonts w:ascii="Times New Roman" w:hAnsi="Times New Roman" w:cs="Times New Roman"/>
          <w:sz w:val="24"/>
          <w:szCs w:val="24"/>
          <w:lang w:val="es-CO"/>
        </w:rPr>
        <w:t>educativas</w:t>
      </w:r>
      <w:r w:rsidR="008F3548">
        <w:rPr>
          <w:rFonts w:ascii="Times New Roman" w:hAnsi="Times New Roman" w:cs="Times New Roman"/>
          <w:sz w:val="24"/>
          <w:szCs w:val="24"/>
          <w:lang w:val="es-CO"/>
        </w:rPr>
        <w:t xml:space="preserve"> es</w:t>
      </w:r>
      <w:r w:rsidR="00573E05">
        <w:rPr>
          <w:rFonts w:ascii="Times New Roman" w:hAnsi="Times New Roman" w:cs="Times New Roman"/>
          <w:sz w:val="24"/>
          <w:szCs w:val="24"/>
          <w:lang w:val="es-CO"/>
        </w:rPr>
        <w:t xml:space="preserve"> un apoyo para </w:t>
      </w:r>
      <w:r w:rsidR="00AB593C" w:rsidRPr="00CC74C0">
        <w:rPr>
          <w:rFonts w:ascii="Times New Roman" w:hAnsi="Times New Roman" w:cs="Times New Roman"/>
          <w:sz w:val="24"/>
          <w:szCs w:val="24"/>
          <w:lang w:val="es-CO"/>
        </w:rPr>
        <w:t>mejorar las habilidades</w:t>
      </w:r>
      <w:r w:rsidR="00735A0E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intelectuales </w:t>
      </w:r>
      <w:r w:rsidR="00AB593C" w:rsidRPr="00CC74C0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735A0E" w:rsidRPr="00CC74C0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573E05">
        <w:rPr>
          <w:rFonts w:ascii="Times New Roman" w:hAnsi="Times New Roman" w:cs="Times New Roman"/>
          <w:sz w:val="24"/>
          <w:szCs w:val="24"/>
          <w:lang w:val="es-CO"/>
        </w:rPr>
        <w:t xml:space="preserve"> niño.</w:t>
      </w:r>
    </w:p>
    <w:p w:rsidR="00A47A4C" w:rsidRPr="00CC74C0" w:rsidRDefault="00573E05" w:rsidP="00E27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Para </w:t>
      </w:r>
      <w:r w:rsidR="00B9512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conocer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el imaginario que </w:t>
      </w:r>
      <w:r w:rsidR="00B95125" w:rsidRPr="00CC74C0">
        <w:rPr>
          <w:rFonts w:ascii="Times New Roman" w:hAnsi="Times New Roman" w:cs="Times New Roman"/>
          <w:sz w:val="24"/>
          <w:szCs w:val="24"/>
          <w:lang w:val="es-CO"/>
        </w:rPr>
        <w:t>tiene</w:t>
      </w:r>
      <w:r w:rsidR="00AA54F1">
        <w:rPr>
          <w:rFonts w:ascii="Times New Roman" w:hAnsi="Times New Roman" w:cs="Times New Roman"/>
          <w:sz w:val="24"/>
          <w:szCs w:val="24"/>
          <w:lang w:val="es-CO"/>
        </w:rPr>
        <w:t>n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A54F1">
        <w:rPr>
          <w:rFonts w:ascii="Times New Roman" w:hAnsi="Times New Roman" w:cs="Times New Roman"/>
          <w:sz w:val="24"/>
          <w:szCs w:val="24"/>
          <w:lang w:val="es-CO"/>
        </w:rPr>
        <w:t>los habitantes del</w:t>
      </w:r>
      <w:r w:rsidR="00DD527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A54F1">
        <w:rPr>
          <w:rFonts w:ascii="Times New Roman" w:hAnsi="Times New Roman" w:cs="Times New Roman"/>
          <w:sz w:val="24"/>
          <w:szCs w:val="24"/>
          <w:lang w:val="es-CO"/>
        </w:rPr>
        <w:t>municipio</w:t>
      </w:r>
      <w:r w:rsidR="00B76BFF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AA54F1">
        <w:rPr>
          <w:rFonts w:ascii="Times New Roman" w:hAnsi="Times New Roman" w:cs="Times New Roman"/>
          <w:sz w:val="24"/>
          <w:szCs w:val="24"/>
          <w:lang w:val="es-CO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las personas en situación </w:t>
      </w:r>
      <w:r w:rsidR="00DD527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discapacidad,</w:t>
      </w:r>
      <w:r w:rsidR="00AA54F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y</w:t>
      </w:r>
      <w:r w:rsidR="00AA54F1">
        <w:rPr>
          <w:rFonts w:ascii="Times New Roman" w:hAnsi="Times New Roman" w:cs="Times New Roman"/>
          <w:sz w:val="24"/>
          <w:szCs w:val="24"/>
          <w:lang w:val="es-CO"/>
        </w:rPr>
        <w:t xml:space="preserve"> si consideran que </w:t>
      </w:r>
      <w:r w:rsidR="0064450A">
        <w:rPr>
          <w:rFonts w:ascii="Times New Roman" w:hAnsi="Times New Roman" w:cs="Times New Roman"/>
          <w:sz w:val="24"/>
          <w:szCs w:val="24"/>
          <w:lang w:val="es-CO"/>
        </w:rPr>
        <w:t>son</w:t>
      </w:r>
      <w:r w:rsidR="00AA54F1">
        <w:rPr>
          <w:rFonts w:ascii="Times New Roman" w:hAnsi="Times New Roman" w:cs="Times New Roman"/>
          <w:sz w:val="24"/>
          <w:szCs w:val="24"/>
          <w:lang w:val="es-CO"/>
        </w:rPr>
        <w:t xml:space="preserve"> incluidos</w:t>
      </w:r>
      <w:r w:rsidR="00B95125">
        <w:rPr>
          <w:rFonts w:ascii="Times New Roman" w:hAnsi="Times New Roman" w:cs="Times New Roman"/>
          <w:lang w:val="es-CO"/>
        </w:rPr>
        <w:t xml:space="preserve"> </w:t>
      </w:r>
      <w:r w:rsidR="00B95125" w:rsidRPr="00CC74C0">
        <w:rPr>
          <w:rFonts w:ascii="Times New Roman" w:hAnsi="Times New Roman" w:cs="Times New Roman"/>
          <w:sz w:val="24"/>
          <w:szCs w:val="24"/>
          <w:lang w:val="es-CO"/>
        </w:rPr>
        <w:t>en la sociedad</w:t>
      </w:r>
      <w:r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2F17C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2C7835">
        <w:rPr>
          <w:rFonts w:ascii="Times New Roman" w:hAnsi="Times New Roman" w:cs="Times New Roman"/>
          <w:sz w:val="24"/>
          <w:szCs w:val="24"/>
          <w:lang w:val="es-CO"/>
        </w:rPr>
        <w:t>se utilizó</w:t>
      </w:r>
      <w:r w:rsidR="00B76BFF">
        <w:rPr>
          <w:rFonts w:ascii="Times New Roman" w:hAnsi="Times New Roman" w:cs="Times New Roman"/>
          <w:sz w:val="24"/>
          <w:szCs w:val="24"/>
          <w:lang w:val="es-CO"/>
        </w:rPr>
        <w:t xml:space="preserve"> una entrevista a través de </w:t>
      </w:r>
      <w:r w:rsidR="00AA54F1">
        <w:rPr>
          <w:rFonts w:ascii="Times New Roman" w:hAnsi="Times New Roman" w:cs="Times New Roman"/>
          <w:sz w:val="24"/>
          <w:szCs w:val="24"/>
          <w:lang w:val="es-CO"/>
        </w:rPr>
        <w:t>las redes sociales</w:t>
      </w:r>
      <w:r w:rsidR="00B76BFF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proofErr w:type="gramStart"/>
      <w:r w:rsidR="008F3548">
        <w:rPr>
          <w:rFonts w:ascii="Times New Roman" w:hAnsi="Times New Roman" w:cs="Times New Roman"/>
          <w:sz w:val="24"/>
          <w:szCs w:val="24"/>
          <w:lang w:val="es-CO"/>
        </w:rPr>
        <w:t>de</w:t>
      </w:r>
      <w:proofErr w:type="gramEnd"/>
      <w:r w:rsidR="00140FA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B76BFF">
        <w:rPr>
          <w:rFonts w:ascii="Times New Roman" w:hAnsi="Times New Roman" w:cs="Times New Roman"/>
          <w:sz w:val="24"/>
          <w:szCs w:val="24"/>
          <w:lang w:val="es-CO"/>
        </w:rPr>
        <w:t>20</w:t>
      </w:r>
      <w:r w:rsidR="00DD5275" w:rsidRPr="00CC74C0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="00DD5275" w:rsidRPr="00CC74C0">
        <w:rPr>
          <w:rFonts w:ascii="Times New Roman" w:hAnsi="Times New Roman" w:cs="Times New Roman"/>
          <w:sz w:val="24"/>
          <w:szCs w:val="24"/>
          <w:lang w:val="es-CO"/>
        </w:rPr>
        <w:t>jardineños</w:t>
      </w:r>
      <w:proofErr w:type="spellEnd"/>
      <w:r w:rsidR="008F3548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140FA9">
        <w:rPr>
          <w:rFonts w:ascii="Times New Roman" w:hAnsi="Times New Roman" w:cs="Times New Roman"/>
          <w:sz w:val="24"/>
          <w:szCs w:val="24"/>
          <w:lang w:val="es-CO"/>
        </w:rPr>
        <w:t>la mitad consideró</w:t>
      </w:r>
      <w:r w:rsidR="00B76BFF">
        <w:rPr>
          <w:rFonts w:ascii="Times New Roman" w:hAnsi="Times New Roman" w:cs="Times New Roman"/>
          <w:sz w:val="24"/>
          <w:szCs w:val="24"/>
          <w:lang w:val="es-CO"/>
        </w:rPr>
        <w:t xml:space="preserve"> que en Jardín si  hay discriminación</w:t>
      </w:r>
      <w:r w:rsidR="00140FA9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CC74C0" w:rsidRPr="00B76BFF" w:rsidRDefault="00DD5275" w:rsidP="004D364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CO"/>
        </w:rPr>
      </w:pPr>
      <w:r w:rsidRPr="00B76BFF">
        <w:rPr>
          <w:rFonts w:ascii="Times New Roman" w:hAnsi="Times New Roman" w:cs="Times New Roman"/>
          <w:color w:val="FF0000"/>
          <w:sz w:val="24"/>
          <w:szCs w:val="24"/>
          <w:lang w:val="es-CO"/>
        </w:rPr>
        <w:t xml:space="preserve"> </w:t>
      </w:r>
    </w:p>
    <w:p w:rsidR="00674FE5" w:rsidRDefault="00D20DCD" w:rsidP="00E27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77B97">
        <w:rPr>
          <w:rFonts w:ascii="Times New Roman" w:hAnsi="Times New Roman" w:cs="Times New Roman"/>
          <w:sz w:val="24"/>
          <w:szCs w:val="24"/>
          <w:lang w:val="es-CO"/>
        </w:rPr>
        <w:t xml:space="preserve">Acerca de la pregunta  </w:t>
      </w:r>
      <w:r w:rsidR="00521498" w:rsidRPr="00A77B97">
        <w:rPr>
          <w:rFonts w:ascii="Times New Roman" w:hAnsi="Times New Roman" w:cs="Times New Roman"/>
          <w:sz w:val="24"/>
          <w:szCs w:val="24"/>
          <w:lang w:val="es-CO"/>
        </w:rPr>
        <w:t>¿</w:t>
      </w:r>
      <w:r w:rsidRPr="00A77B97">
        <w:rPr>
          <w:rFonts w:ascii="Times New Roman" w:hAnsi="Times New Roman" w:cs="Times New Roman"/>
          <w:sz w:val="24"/>
          <w:szCs w:val="24"/>
          <w:lang w:val="es-CO"/>
        </w:rPr>
        <w:t>le daría empleo a una persona en sit</w:t>
      </w:r>
      <w:r w:rsidR="00140FA9" w:rsidRPr="00A77B97">
        <w:rPr>
          <w:rFonts w:ascii="Times New Roman" w:hAnsi="Times New Roman" w:cs="Times New Roman"/>
          <w:sz w:val="24"/>
          <w:szCs w:val="24"/>
          <w:lang w:val="es-CO"/>
        </w:rPr>
        <w:t>uación de discapacidad? Todos respondieron, que sí</w:t>
      </w:r>
      <w:r w:rsidR="00521498" w:rsidRPr="00A77B97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 xml:space="preserve"> siempre y cuando fuese profesional</w:t>
      </w:r>
      <w:r w:rsidRPr="00A77B97">
        <w:rPr>
          <w:rFonts w:ascii="Times New Roman" w:hAnsi="Times New Roman" w:cs="Times New Roman"/>
          <w:sz w:val="24"/>
          <w:szCs w:val="24"/>
          <w:lang w:val="es-CO"/>
        </w:rPr>
        <w:t xml:space="preserve"> y su </w:t>
      </w:r>
      <w:r w:rsidR="00521498" w:rsidRPr="00A77B97">
        <w:rPr>
          <w:rFonts w:ascii="Times New Roman" w:hAnsi="Times New Roman" w:cs="Times New Roman"/>
          <w:sz w:val="24"/>
          <w:szCs w:val="24"/>
          <w:lang w:val="es-CO"/>
        </w:rPr>
        <w:t>limitación</w:t>
      </w:r>
      <w:r w:rsidR="00674FE5" w:rsidRPr="00A77B97">
        <w:rPr>
          <w:rFonts w:ascii="Times New Roman" w:hAnsi="Times New Roman" w:cs="Times New Roman"/>
          <w:sz w:val="24"/>
          <w:szCs w:val="24"/>
          <w:lang w:val="es-CO"/>
        </w:rPr>
        <w:t xml:space="preserve"> no afectara el cargo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 xml:space="preserve"> a ocupar</w:t>
      </w:r>
      <w:r w:rsidR="00521498" w:rsidRPr="00A77B97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="00674FE5" w:rsidRPr="00A77B97">
        <w:rPr>
          <w:rFonts w:ascii="Times New Roman" w:hAnsi="Times New Roman" w:cs="Times New Roman"/>
          <w:sz w:val="24"/>
          <w:szCs w:val="24"/>
          <w:lang w:val="es-CO"/>
        </w:rPr>
        <w:t xml:space="preserve">A continuación </w:t>
      </w:r>
      <w:r w:rsidR="003E1B32">
        <w:rPr>
          <w:rFonts w:ascii="Times New Roman" w:hAnsi="Times New Roman" w:cs="Times New Roman"/>
          <w:sz w:val="24"/>
          <w:szCs w:val="24"/>
          <w:lang w:val="es-CO"/>
        </w:rPr>
        <w:t xml:space="preserve">se mencionarán </w:t>
      </w:r>
      <w:r w:rsidR="00674FE5">
        <w:rPr>
          <w:rFonts w:ascii="Times New Roman" w:hAnsi="Times New Roman" w:cs="Times New Roman"/>
          <w:sz w:val="24"/>
          <w:szCs w:val="24"/>
          <w:lang w:val="es-CO"/>
        </w:rPr>
        <w:t xml:space="preserve">algunos comentarios de los habitantes del municipio. </w:t>
      </w:r>
    </w:p>
    <w:p w:rsidR="00CD63BF" w:rsidRDefault="00CD63BF" w:rsidP="00E27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815628" w:rsidRPr="00A47A4C" w:rsidRDefault="00674FE5" w:rsidP="00E27ABF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“T</w:t>
      </w:r>
      <w:r w:rsidR="00521498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odas las personas tienen derecho a trabajar y a ser respetadas, debido a que la mayoría de las discapacidades solo están en la mente, y en muchas ocasiones estas personas pueden ser mucho más exitosas </w:t>
      </w:r>
      <w:r w:rsidR="00815628" w:rsidRPr="00A47A4C">
        <w:rPr>
          <w:rFonts w:ascii="Times New Roman" w:hAnsi="Times New Roman" w:cs="Times New Roman"/>
          <w:sz w:val="24"/>
          <w:szCs w:val="24"/>
          <w:lang w:val="es-CO"/>
        </w:rPr>
        <w:t>y productivas que las que no tienen alguna discapacidad”</w:t>
      </w:r>
      <w:r w:rsidR="00521498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E0402D">
        <w:rPr>
          <w:rFonts w:ascii="Times New Roman" w:hAnsi="Times New Roman" w:cs="Times New Roman"/>
          <w:sz w:val="24"/>
          <w:szCs w:val="24"/>
          <w:lang w:val="es-CO"/>
        </w:rPr>
        <w:t>(Alejandra Sánchez</w:t>
      </w:r>
      <w:r w:rsidR="00815628" w:rsidRPr="00A47A4C">
        <w:rPr>
          <w:rFonts w:ascii="Times New Roman" w:hAnsi="Times New Roman" w:cs="Times New Roman"/>
          <w:sz w:val="24"/>
          <w:szCs w:val="24"/>
          <w:lang w:val="es-CO"/>
        </w:rPr>
        <w:t>, 2014).</w:t>
      </w:r>
    </w:p>
    <w:p w:rsidR="001B230A" w:rsidRPr="00A47A4C" w:rsidRDefault="00674FE5" w:rsidP="004D3640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“La </w:t>
      </w:r>
      <w:r w:rsidR="00815628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sociedad sí tiene cierta discriminación hacia los discapacitados por la dificultad de hacer algunas cosas, pero a nivel personal, yo si le daría empleo a una persona discapacitada, pienso que </w:t>
      </w:r>
      <w:r w:rsidR="0072042F" w:rsidRPr="00A47A4C">
        <w:rPr>
          <w:rFonts w:ascii="Times New Roman" w:hAnsi="Times New Roman" w:cs="Times New Roman"/>
          <w:sz w:val="24"/>
          <w:szCs w:val="24"/>
          <w:lang w:val="es-CO"/>
        </w:rPr>
        <w:t>también</w:t>
      </w:r>
      <w:r w:rsidR="00815628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tienen el derecho y la oportunidad de trabajar, no tienen por qué</w:t>
      </w:r>
      <w:r w:rsidR="001B230A">
        <w:rPr>
          <w:rFonts w:ascii="Times New Roman" w:hAnsi="Times New Roman" w:cs="Times New Roman"/>
          <w:sz w:val="24"/>
          <w:szCs w:val="24"/>
          <w:lang w:val="es-CO"/>
        </w:rPr>
        <w:t xml:space="preserve"> sentirse i</w:t>
      </w:r>
      <w:r w:rsidR="001B230A" w:rsidRPr="00A47A4C">
        <w:rPr>
          <w:rFonts w:ascii="Times New Roman" w:hAnsi="Times New Roman" w:cs="Times New Roman"/>
          <w:sz w:val="24"/>
          <w:szCs w:val="24"/>
          <w:lang w:val="es-CO"/>
        </w:rPr>
        <w:t>mposibilitados para hacer alguna actividad</w:t>
      </w:r>
      <w:r w:rsidR="001B230A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1B230A"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a pesar de lo que les haya pasado tienen el derecho de salir adelante” (Andrés Porras, 2014). </w:t>
      </w:r>
    </w:p>
    <w:p w:rsidR="00B6776D" w:rsidRPr="00AA5F04" w:rsidRDefault="001B230A" w:rsidP="004D3640">
      <w:pPr>
        <w:jc w:val="both"/>
        <w:rPr>
          <w:rFonts w:ascii="Times New Roman" w:hAnsi="Times New Roman" w:cs="Times New Roman"/>
          <w:sz w:val="24"/>
          <w:szCs w:val="24"/>
          <w:lang w:val="es-CO"/>
        </w:rPr>
        <w:sectPr w:rsidR="00B6776D" w:rsidRPr="00AA5F04" w:rsidSect="00B6776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47A4C">
        <w:rPr>
          <w:rFonts w:ascii="Times New Roman" w:hAnsi="Times New Roman" w:cs="Times New Roman"/>
          <w:sz w:val="24"/>
          <w:szCs w:val="24"/>
          <w:lang w:val="es-CO"/>
        </w:rPr>
        <w:t xml:space="preserve"> “No tanto como discriminar, pero si se ven algunos casos de indiferencia frente a las discapacidades. La gente no se esmera por colaborarles, sino simplemente los ven como alguien más del montón. Y si, desde que la limitación no le impida desar</w:t>
      </w:r>
      <w:r w:rsidR="00C83162">
        <w:rPr>
          <w:rFonts w:ascii="Times New Roman" w:hAnsi="Times New Roman" w:cs="Times New Roman"/>
          <w:sz w:val="24"/>
          <w:szCs w:val="24"/>
          <w:lang w:val="es-CO"/>
        </w:rPr>
        <w:t>rollar al trabajo. Por su</w:t>
      </w:r>
      <w:r w:rsidR="00C83162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puesto </w:t>
      </w:r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que sí le daría empleo” (Verónica Ospina, 2014). </w:t>
      </w:r>
    </w:p>
    <w:p w:rsidR="00F91ECF" w:rsidRPr="00AA5F04" w:rsidRDefault="00140FA9" w:rsidP="00A77B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A5F04">
        <w:rPr>
          <w:rFonts w:ascii="Times New Roman" w:hAnsi="Times New Roman" w:cs="Times New Roman"/>
          <w:sz w:val="24"/>
          <w:szCs w:val="24"/>
          <w:lang w:val="es-CO"/>
        </w:rPr>
        <w:lastRenderedPageBreak/>
        <w:t xml:space="preserve">Con </w:t>
      </w:r>
      <w:r w:rsidR="00F91ECF" w:rsidRPr="00AA5F04">
        <w:rPr>
          <w:rFonts w:ascii="Times New Roman" w:hAnsi="Times New Roman" w:cs="Times New Roman"/>
          <w:sz w:val="24"/>
          <w:szCs w:val="24"/>
          <w:lang w:val="es-CO"/>
        </w:rPr>
        <w:t>el proceso de investigación realizado,</w:t>
      </w:r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se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>puede</w:t>
      </w:r>
      <w:r w:rsidR="00F91ECF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concluir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 xml:space="preserve">que en el municipio de Jardín, </w:t>
      </w:r>
      <w:r w:rsidR="00F91ECF" w:rsidRPr="00AA5F04">
        <w:rPr>
          <w:rFonts w:ascii="Times New Roman" w:hAnsi="Times New Roman" w:cs="Times New Roman"/>
          <w:sz w:val="24"/>
          <w:szCs w:val="24"/>
          <w:lang w:val="es-CO"/>
        </w:rPr>
        <w:t>Antioquia los niños</w:t>
      </w:r>
      <w:r w:rsidR="00CD63BF" w:rsidRPr="00AA5F04">
        <w:rPr>
          <w:rFonts w:ascii="Times New Roman" w:hAnsi="Times New Roman" w:cs="Times New Roman"/>
          <w:sz w:val="24"/>
          <w:szCs w:val="24"/>
          <w:lang w:val="es-CO"/>
        </w:rPr>
        <w:t>, niñas</w:t>
      </w:r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y jóvenes en situación de discapac</w:t>
      </w:r>
      <w:r w:rsidR="00D95080" w:rsidRPr="00AA5F04">
        <w:rPr>
          <w:rFonts w:ascii="Times New Roman" w:hAnsi="Times New Roman" w:cs="Times New Roman"/>
          <w:sz w:val="24"/>
          <w:szCs w:val="24"/>
          <w:lang w:val="es-CO"/>
        </w:rPr>
        <w:t>id</w:t>
      </w:r>
      <w:r w:rsidR="005340C0">
        <w:rPr>
          <w:rFonts w:ascii="Times New Roman" w:hAnsi="Times New Roman" w:cs="Times New Roman"/>
          <w:sz w:val="24"/>
          <w:szCs w:val="24"/>
          <w:lang w:val="es-CO"/>
        </w:rPr>
        <w:t xml:space="preserve">ad, no reciben una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>atención adecuada</w:t>
      </w:r>
      <w:r w:rsidR="005340C0">
        <w:rPr>
          <w:rFonts w:ascii="Times New Roman" w:hAnsi="Times New Roman" w:cs="Times New Roman"/>
          <w:sz w:val="24"/>
          <w:szCs w:val="24"/>
          <w:lang w:val="es-CO"/>
        </w:rPr>
        <w:t xml:space="preserve"> co</w:t>
      </w:r>
      <w:r w:rsidR="00B978CD">
        <w:rPr>
          <w:rFonts w:ascii="Times New Roman" w:hAnsi="Times New Roman" w:cs="Times New Roman"/>
          <w:sz w:val="24"/>
          <w:szCs w:val="24"/>
          <w:lang w:val="es-CO"/>
        </w:rPr>
        <w:t>mo tal en salud,</w:t>
      </w:r>
      <w:r w:rsidR="005960D4">
        <w:rPr>
          <w:rFonts w:ascii="Times New Roman" w:hAnsi="Times New Roman" w:cs="Times New Roman"/>
          <w:sz w:val="24"/>
          <w:szCs w:val="24"/>
          <w:lang w:val="es-CO"/>
        </w:rPr>
        <w:t xml:space="preserve"> puesto que las ayudas en medicamentos son básicas, ya que el gobierno no cubre todas las formulas médicas.</w:t>
      </w:r>
      <w:r w:rsidR="00B978CD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5960D4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="00B978CD">
        <w:rPr>
          <w:rFonts w:ascii="Times New Roman" w:hAnsi="Times New Roman" w:cs="Times New Roman"/>
          <w:sz w:val="24"/>
          <w:szCs w:val="24"/>
          <w:lang w:val="es-CO"/>
        </w:rPr>
        <w:t xml:space="preserve"> entidades</w:t>
      </w:r>
      <w:r w:rsidR="005340C0">
        <w:rPr>
          <w:rFonts w:ascii="Times New Roman" w:hAnsi="Times New Roman" w:cs="Times New Roman"/>
          <w:sz w:val="24"/>
          <w:szCs w:val="24"/>
          <w:lang w:val="es-CO"/>
        </w:rPr>
        <w:t xml:space="preserve"> públicas y privadas </w:t>
      </w:r>
      <w:r w:rsidR="00F91ECF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como: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>e</w:t>
      </w:r>
      <w:r w:rsidR="00F91ECF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l Hospital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 xml:space="preserve">Gabriel Peláez Montoya </w:t>
      </w:r>
      <w:r w:rsidR="00F91ECF" w:rsidRPr="00AA5F04">
        <w:rPr>
          <w:rFonts w:ascii="Times New Roman" w:hAnsi="Times New Roman" w:cs="Times New Roman"/>
          <w:sz w:val="24"/>
          <w:szCs w:val="24"/>
          <w:lang w:val="es-CO"/>
        </w:rPr>
        <w:t>y la Secretar</w:t>
      </w:r>
      <w:r w:rsidR="00B978CD">
        <w:rPr>
          <w:rFonts w:ascii="Times New Roman" w:hAnsi="Times New Roman" w:cs="Times New Roman"/>
          <w:sz w:val="24"/>
          <w:szCs w:val="24"/>
          <w:lang w:val="es-CO"/>
        </w:rPr>
        <w:t>ia de Salud y Protección Social, no cuentan con un apoyo administra</w:t>
      </w:r>
      <w:r w:rsidR="005960D4">
        <w:rPr>
          <w:rFonts w:ascii="Times New Roman" w:hAnsi="Times New Roman" w:cs="Times New Roman"/>
          <w:sz w:val="24"/>
          <w:szCs w:val="24"/>
          <w:lang w:val="es-CO"/>
        </w:rPr>
        <w:t xml:space="preserve">tivo a la hora de gestionar </w:t>
      </w:r>
      <w:r w:rsidR="00B978CD">
        <w:rPr>
          <w:rFonts w:ascii="Times New Roman" w:hAnsi="Times New Roman" w:cs="Times New Roman"/>
          <w:sz w:val="24"/>
          <w:szCs w:val="24"/>
          <w:lang w:val="es-CO"/>
        </w:rPr>
        <w:t xml:space="preserve"> recursos</w:t>
      </w:r>
      <w:r w:rsidR="00A07FCE">
        <w:rPr>
          <w:rFonts w:ascii="Times New Roman" w:hAnsi="Times New Roman" w:cs="Times New Roman"/>
          <w:sz w:val="24"/>
          <w:szCs w:val="24"/>
          <w:lang w:val="es-CO"/>
        </w:rPr>
        <w:t xml:space="preserve"> municipales y </w:t>
      </w:r>
      <w:r w:rsidR="00B21F35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llevar a cabo la realización de </w:t>
      </w:r>
      <w:r w:rsidR="00F91ECF" w:rsidRPr="00AA5F04">
        <w:rPr>
          <w:rFonts w:ascii="Times New Roman" w:hAnsi="Times New Roman" w:cs="Times New Roman"/>
          <w:sz w:val="24"/>
          <w:szCs w:val="24"/>
          <w:lang w:val="es-CO"/>
        </w:rPr>
        <w:t>proyectos de salud que mejoren la calidad de vida de las personas</w:t>
      </w:r>
      <w:r w:rsidR="005340C0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F91ECF" w:rsidRDefault="00B21F35" w:rsidP="00A77B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A5F04">
        <w:rPr>
          <w:rFonts w:ascii="Times New Roman" w:hAnsi="Times New Roman" w:cs="Times New Roman"/>
          <w:sz w:val="24"/>
          <w:szCs w:val="24"/>
          <w:lang w:val="es-CO"/>
        </w:rPr>
        <w:t>La  iniciativa de los padres de familia</w:t>
      </w:r>
      <w:r w:rsidR="005960D4">
        <w:rPr>
          <w:rFonts w:ascii="Times New Roman" w:hAnsi="Times New Roman" w:cs="Times New Roman"/>
          <w:sz w:val="24"/>
          <w:szCs w:val="24"/>
          <w:lang w:val="es-CO"/>
        </w:rPr>
        <w:t xml:space="preserve"> es</w:t>
      </w:r>
      <w:r w:rsidR="00D95080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esencial</w:t>
      </w:r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para promover</w:t>
      </w:r>
      <w:r w:rsidR="000156ED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D95080" w:rsidRPr="00AA5F04">
        <w:rPr>
          <w:rFonts w:ascii="Times New Roman" w:hAnsi="Times New Roman" w:cs="Times New Roman"/>
          <w:sz w:val="24"/>
          <w:szCs w:val="24"/>
          <w:lang w:val="es-CO"/>
        </w:rPr>
        <w:t>y gestionar  proyectos</w:t>
      </w:r>
      <w:r w:rsidR="00F91ECF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8B0EA7">
        <w:rPr>
          <w:rFonts w:ascii="Times New Roman" w:hAnsi="Times New Roman" w:cs="Times New Roman"/>
          <w:sz w:val="24"/>
          <w:szCs w:val="24"/>
          <w:lang w:val="es-CO"/>
        </w:rPr>
        <w:t xml:space="preserve">con entidades que apoyen económicamente las ideas de inclusión, así lograr </w:t>
      </w:r>
      <w:r w:rsidR="00F91ECF" w:rsidRPr="00AA5F04">
        <w:rPr>
          <w:rFonts w:ascii="Times New Roman" w:hAnsi="Times New Roman" w:cs="Times New Roman"/>
          <w:sz w:val="24"/>
          <w:szCs w:val="24"/>
          <w:lang w:val="es-CO"/>
        </w:rPr>
        <w:t>que me</w:t>
      </w:r>
      <w:r w:rsidR="00AD3881" w:rsidRPr="00AA5F04">
        <w:rPr>
          <w:rFonts w:ascii="Times New Roman" w:hAnsi="Times New Roman" w:cs="Times New Roman"/>
          <w:sz w:val="24"/>
          <w:szCs w:val="24"/>
          <w:lang w:val="es-CO"/>
        </w:rPr>
        <w:t>j</w:t>
      </w:r>
      <w:r w:rsidR="005960D4">
        <w:rPr>
          <w:rFonts w:ascii="Times New Roman" w:hAnsi="Times New Roman" w:cs="Times New Roman"/>
          <w:sz w:val="24"/>
          <w:szCs w:val="24"/>
          <w:lang w:val="es-CO"/>
        </w:rPr>
        <w:t xml:space="preserve">ore </w:t>
      </w:r>
      <w:r w:rsidR="00F91ECF" w:rsidRPr="00AA5F04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participación </w:t>
      </w:r>
      <w:r w:rsidR="005960D4">
        <w:rPr>
          <w:rFonts w:ascii="Times New Roman" w:hAnsi="Times New Roman" w:cs="Times New Roman"/>
          <w:sz w:val="24"/>
          <w:szCs w:val="24"/>
          <w:lang w:val="es-CO"/>
        </w:rPr>
        <w:t>ciudadana</w:t>
      </w:r>
      <w:r w:rsidR="008B0EA7">
        <w:rPr>
          <w:rFonts w:ascii="Times New Roman" w:hAnsi="Times New Roman" w:cs="Times New Roman"/>
          <w:sz w:val="24"/>
          <w:szCs w:val="24"/>
          <w:lang w:val="es-CO"/>
        </w:rPr>
        <w:t xml:space="preserve"> de los niños, niñas y jóvenes en situación de discapacidad</w:t>
      </w:r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. La fundación </w:t>
      </w:r>
      <w:proofErr w:type="spellStart"/>
      <w:r w:rsidRPr="00AA5F04">
        <w:rPr>
          <w:rFonts w:ascii="Times New Roman" w:hAnsi="Times New Roman" w:cs="Times New Roman"/>
          <w:sz w:val="24"/>
          <w:szCs w:val="24"/>
          <w:lang w:val="es-CO"/>
        </w:rPr>
        <w:t>Liline</w:t>
      </w:r>
      <w:proofErr w:type="spellEnd"/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proofErr w:type="spellStart"/>
      <w:r w:rsidRPr="00AA5F04">
        <w:rPr>
          <w:rFonts w:ascii="Times New Roman" w:hAnsi="Times New Roman" w:cs="Times New Roman"/>
          <w:sz w:val="24"/>
          <w:szCs w:val="24"/>
          <w:lang w:val="es-CO"/>
        </w:rPr>
        <w:t>Fonds</w:t>
      </w:r>
      <w:proofErr w:type="spellEnd"/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es una propuesta para que los padres de familia se empode</w:t>
      </w:r>
      <w:r w:rsidR="008B0EA7">
        <w:rPr>
          <w:rFonts w:ascii="Times New Roman" w:hAnsi="Times New Roman" w:cs="Times New Roman"/>
          <w:sz w:val="24"/>
          <w:szCs w:val="24"/>
          <w:lang w:val="es-CO"/>
        </w:rPr>
        <w:t>ren de la condición de su hijo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 xml:space="preserve"> e hija</w:t>
      </w:r>
      <w:r w:rsidR="003E1B32">
        <w:rPr>
          <w:rFonts w:ascii="Times New Roman" w:hAnsi="Times New Roman" w:cs="Times New Roman"/>
          <w:sz w:val="24"/>
          <w:szCs w:val="24"/>
          <w:lang w:val="es-CO"/>
        </w:rPr>
        <w:t>; é</w:t>
      </w:r>
      <w:r w:rsidR="000156ED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sta </w:t>
      </w:r>
      <w:r w:rsidR="008A221F">
        <w:rPr>
          <w:rFonts w:ascii="Times New Roman" w:hAnsi="Times New Roman" w:cs="Times New Roman"/>
          <w:sz w:val="24"/>
          <w:szCs w:val="24"/>
          <w:lang w:val="es-CO"/>
        </w:rPr>
        <w:t xml:space="preserve">a través de sus mediadores, </w:t>
      </w:r>
      <w:r w:rsidR="000156ED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le brinda </w:t>
      </w:r>
      <w:r w:rsidRPr="00AA5F04">
        <w:rPr>
          <w:rFonts w:ascii="Times New Roman" w:hAnsi="Times New Roman" w:cs="Times New Roman"/>
          <w:sz w:val="24"/>
          <w:szCs w:val="24"/>
          <w:lang w:val="es-CO"/>
        </w:rPr>
        <w:t>un proceso de formación educ</w:t>
      </w:r>
      <w:r w:rsidR="008B0EA7">
        <w:rPr>
          <w:rFonts w:ascii="Times New Roman" w:hAnsi="Times New Roman" w:cs="Times New Roman"/>
          <w:sz w:val="24"/>
          <w:szCs w:val="24"/>
          <w:lang w:val="es-CO"/>
        </w:rPr>
        <w:t>ativa y social, además ofrece</w:t>
      </w:r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una atención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>pedagógica y fisioterap</w:t>
      </w:r>
      <w:r w:rsidR="00A77B97" w:rsidRPr="00AA5F04">
        <w:rPr>
          <w:rFonts w:ascii="Times New Roman" w:hAnsi="Times New Roman" w:cs="Times New Roman"/>
          <w:sz w:val="24"/>
          <w:szCs w:val="24"/>
          <w:lang w:val="es-CO"/>
        </w:rPr>
        <w:t>éut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>ic</w:t>
      </w:r>
      <w:r w:rsidR="00A77B97" w:rsidRPr="00AA5F04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D95080" w:rsidRPr="00AA5F04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B27A8B">
        <w:rPr>
          <w:rFonts w:ascii="Times New Roman" w:hAnsi="Times New Roman" w:cs="Times New Roman"/>
          <w:sz w:val="24"/>
          <w:szCs w:val="24"/>
          <w:lang w:val="es-CO"/>
        </w:rPr>
        <w:t xml:space="preserve"> donde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>cada usuario</w:t>
      </w:r>
      <w:r w:rsidR="00B27A8B">
        <w:rPr>
          <w:rFonts w:ascii="Times New Roman" w:hAnsi="Times New Roman" w:cs="Times New Roman"/>
          <w:sz w:val="24"/>
          <w:szCs w:val="24"/>
          <w:lang w:val="es-CO"/>
        </w:rPr>
        <w:t xml:space="preserve"> se siente protegido y acompañado en la  dificultad </w:t>
      </w:r>
      <w:r w:rsidR="00D95080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que le </w:t>
      </w:r>
      <w:r w:rsidR="00B27A8B">
        <w:rPr>
          <w:rFonts w:ascii="Times New Roman" w:hAnsi="Times New Roman" w:cs="Times New Roman"/>
          <w:sz w:val="24"/>
          <w:szCs w:val="24"/>
          <w:lang w:val="es-CO"/>
        </w:rPr>
        <w:t>reprime</w:t>
      </w:r>
      <w:r w:rsidR="00D95080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actuar en la sociedad.</w:t>
      </w:r>
    </w:p>
    <w:p w:rsidR="00B21F35" w:rsidRPr="00AA5F04" w:rsidRDefault="00B27A8B" w:rsidP="00A77B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Por otro lado se considera </w:t>
      </w:r>
      <w:r w:rsidR="000156ED" w:rsidRPr="00AA5F04">
        <w:rPr>
          <w:rFonts w:ascii="Times New Roman" w:hAnsi="Times New Roman" w:cs="Times New Roman"/>
          <w:sz w:val="24"/>
          <w:szCs w:val="24"/>
          <w:lang w:val="es-CO"/>
        </w:rPr>
        <w:t>necesaria</w:t>
      </w:r>
      <w:r w:rsidR="00AD3881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la participación de la comunidad </w:t>
      </w:r>
      <w:proofErr w:type="spellStart"/>
      <w:r w:rsidR="00AD3881" w:rsidRPr="00AA5F04">
        <w:rPr>
          <w:rFonts w:ascii="Times New Roman" w:hAnsi="Times New Roman" w:cs="Times New Roman"/>
          <w:sz w:val="24"/>
          <w:szCs w:val="24"/>
          <w:lang w:val="es-CO"/>
        </w:rPr>
        <w:t>jardi</w:t>
      </w:r>
      <w:r>
        <w:rPr>
          <w:rFonts w:ascii="Times New Roman" w:hAnsi="Times New Roman" w:cs="Times New Roman"/>
          <w:sz w:val="24"/>
          <w:szCs w:val="24"/>
          <w:lang w:val="es-CO"/>
        </w:rPr>
        <w:t>neña</w:t>
      </w:r>
      <w:proofErr w:type="spellEnd"/>
      <w:r>
        <w:rPr>
          <w:rFonts w:ascii="Times New Roman" w:hAnsi="Times New Roman" w:cs="Times New Roman"/>
          <w:sz w:val="24"/>
          <w:szCs w:val="24"/>
          <w:lang w:val="es-CO"/>
        </w:rPr>
        <w:t xml:space="preserve"> para evitar </w:t>
      </w:r>
      <w:r w:rsidR="00AD3881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el rechazo </w:t>
      </w:r>
      <w:r>
        <w:rPr>
          <w:rFonts w:ascii="Times New Roman" w:hAnsi="Times New Roman" w:cs="Times New Roman"/>
          <w:sz w:val="24"/>
          <w:szCs w:val="24"/>
          <w:lang w:val="es-CO"/>
        </w:rPr>
        <w:t>y la desigualdad hacia</w:t>
      </w:r>
      <w:r w:rsidR="00914CA0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estas personas;</w:t>
      </w:r>
      <w:r w:rsidR="00AD3881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si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es-CO"/>
        </w:rPr>
        <w:t>contribu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>ye con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respetar </w:t>
      </w:r>
      <w:r w:rsidR="00914CA0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a las personas en situación de discapacidad, valorando sus capacidades, </w:t>
      </w:r>
      <w:r w:rsidR="00AD3881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y </w:t>
      </w:r>
      <w:r w:rsidR="00914CA0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manteniendo </w:t>
      </w:r>
      <w:r w:rsidR="00AD3881" w:rsidRPr="00AA5F04">
        <w:rPr>
          <w:rFonts w:ascii="Times New Roman" w:hAnsi="Times New Roman" w:cs="Times New Roman"/>
          <w:sz w:val="24"/>
          <w:szCs w:val="24"/>
          <w:lang w:val="es-CO"/>
        </w:rPr>
        <w:t>los espacios en b</w:t>
      </w:r>
      <w:r w:rsidR="00914CA0" w:rsidRPr="00AA5F04">
        <w:rPr>
          <w:rFonts w:ascii="Times New Roman" w:hAnsi="Times New Roman" w:cs="Times New Roman"/>
          <w:sz w:val="24"/>
          <w:szCs w:val="24"/>
          <w:lang w:val="es-CO"/>
        </w:rPr>
        <w:t>u</w:t>
      </w:r>
      <w:r w:rsidR="00AD3881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en estado,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>se está</w:t>
      </w:r>
      <w:r w:rsidR="00AD3881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aportando al bienestar de todos.</w:t>
      </w:r>
    </w:p>
    <w:p w:rsidR="000C67BB" w:rsidRPr="00AA5F04" w:rsidRDefault="00D95080" w:rsidP="00A77B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Lo que se pretende por parte de esta Fundación es crear conciencia en la sociedad para que las personas en situación </w:t>
      </w:r>
      <w:r w:rsidR="00FE2DF2" w:rsidRPr="00AA5F04">
        <w:rPr>
          <w:rFonts w:ascii="Times New Roman" w:hAnsi="Times New Roman" w:cs="Times New Roman"/>
          <w:sz w:val="24"/>
          <w:szCs w:val="24"/>
          <w:lang w:val="es-CO"/>
        </w:rPr>
        <w:t>de di</w:t>
      </w:r>
      <w:r w:rsidR="00CD63BF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scapacidad sean incluidas </w:t>
      </w:r>
      <w:r w:rsidR="00FE2DF2" w:rsidRPr="00AA5F04">
        <w:rPr>
          <w:rFonts w:ascii="Times New Roman" w:hAnsi="Times New Roman" w:cs="Times New Roman"/>
          <w:sz w:val="24"/>
          <w:szCs w:val="24"/>
          <w:lang w:val="es-CO"/>
        </w:rPr>
        <w:t>a través de un trato digno, con respeto, igualdad, pluralismo, solidaridad,</w:t>
      </w:r>
      <w:r w:rsidR="000C67BB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y</w:t>
      </w:r>
      <w:r w:rsidR="00FE2DF2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>protección; para lograrlo e</w:t>
      </w:r>
      <w:r w:rsidR="000C67BB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s necesario cambiar el imaginario que la sociedad tiene de que las personas 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="000C67BB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discapacidad no tienen aptitudes para realizar alguna actividad, porque se ha evidenciado que muchas de las limitaciones solo se dan por estigmas de la humanida</w:t>
      </w:r>
      <w:r w:rsidR="00A77B97">
        <w:rPr>
          <w:rFonts w:ascii="Times New Roman" w:hAnsi="Times New Roman" w:cs="Times New Roman"/>
          <w:sz w:val="24"/>
          <w:szCs w:val="24"/>
          <w:lang w:val="es-CO"/>
        </w:rPr>
        <w:t xml:space="preserve">d. Todos somos diferentes y estas diferencias </w:t>
      </w:r>
      <w:r w:rsidR="000C67BB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no nos </w:t>
      </w:r>
      <w:r w:rsidR="008A221F" w:rsidRPr="00AA5F04">
        <w:rPr>
          <w:rFonts w:ascii="Times New Roman" w:hAnsi="Times New Roman" w:cs="Times New Roman"/>
          <w:sz w:val="24"/>
          <w:szCs w:val="24"/>
          <w:lang w:val="es-CO"/>
        </w:rPr>
        <w:t>hacen</w:t>
      </w:r>
      <w:r w:rsidR="000C67BB" w:rsidRPr="00AA5F04">
        <w:rPr>
          <w:rFonts w:ascii="Times New Roman" w:hAnsi="Times New Roman" w:cs="Times New Roman"/>
          <w:sz w:val="24"/>
          <w:szCs w:val="24"/>
          <w:lang w:val="es-CO"/>
        </w:rPr>
        <w:t xml:space="preserve"> menos que los demás.</w:t>
      </w:r>
    </w:p>
    <w:p w:rsidR="00CD63BF" w:rsidRDefault="00CD63BF" w:rsidP="004D3640">
      <w:pPr>
        <w:jc w:val="both"/>
        <w:rPr>
          <w:rFonts w:ascii="Times New Roman" w:hAnsi="Times New Roman" w:cs="Times New Roman"/>
          <w:lang w:val="es-CO"/>
        </w:rPr>
      </w:pPr>
    </w:p>
    <w:p w:rsidR="00046207" w:rsidRDefault="00046207" w:rsidP="004D3640">
      <w:pPr>
        <w:jc w:val="both"/>
        <w:rPr>
          <w:rFonts w:ascii="Times New Roman" w:hAnsi="Times New Roman" w:cs="Times New Roman"/>
        </w:rPr>
      </w:pPr>
    </w:p>
    <w:p w:rsidR="00C95232" w:rsidRDefault="00C95232" w:rsidP="004D3640">
      <w:pPr>
        <w:jc w:val="both"/>
        <w:rPr>
          <w:rFonts w:ascii="Times New Roman" w:hAnsi="Times New Roman" w:cs="Times New Roman"/>
        </w:rPr>
      </w:pPr>
    </w:p>
    <w:p w:rsidR="00C95232" w:rsidRDefault="00C95232" w:rsidP="004D3640">
      <w:pPr>
        <w:jc w:val="both"/>
        <w:rPr>
          <w:rFonts w:ascii="Times New Roman" w:hAnsi="Times New Roman" w:cs="Times New Roman"/>
        </w:rPr>
      </w:pPr>
    </w:p>
    <w:p w:rsidR="00C95232" w:rsidRDefault="00C95232" w:rsidP="004D3640">
      <w:pPr>
        <w:jc w:val="both"/>
        <w:rPr>
          <w:rFonts w:ascii="Times New Roman" w:hAnsi="Times New Roman" w:cs="Times New Roman"/>
        </w:rPr>
      </w:pPr>
    </w:p>
    <w:p w:rsidR="00C95232" w:rsidRDefault="00C95232" w:rsidP="004D3640">
      <w:pPr>
        <w:jc w:val="both"/>
        <w:rPr>
          <w:rFonts w:ascii="Times New Roman" w:hAnsi="Times New Roman" w:cs="Times New Roman"/>
        </w:rPr>
      </w:pPr>
    </w:p>
    <w:p w:rsidR="00C95232" w:rsidRDefault="00C95232" w:rsidP="004D3640">
      <w:pPr>
        <w:jc w:val="both"/>
        <w:rPr>
          <w:rFonts w:ascii="Times New Roman" w:hAnsi="Times New Roman" w:cs="Times New Roman"/>
        </w:rPr>
      </w:pPr>
    </w:p>
    <w:p w:rsidR="00C95232" w:rsidRDefault="00C95232" w:rsidP="004D3640">
      <w:pPr>
        <w:jc w:val="both"/>
        <w:rPr>
          <w:rFonts w:ascii="Times New Roman" w:hAnsi="Times New Roman" w:cs="Times New Roman"/>
        </w:rPr>
      </w:pPr>
    </w:p>
    <w:p w:rsidR="00C95232" w:rsidRDefault="00C95232" w:rsidP="004D3640">
      <w:pPr>
        <w:jc w:val="both"/>
        <w:rPr>
          <w:rFonts w:ascii="Times New Roman" w:hAnsi="Times New Roman" w:cs="Times New Roman"/>
        </w:rPr>
      </w:pPr>
    </w:p>
    <w:p w:rsidR="00C95232" w:rsidRDefault="00C95232" w:rsidP="004D3640">
      <w:pPr>
        <w:jc w:val="both"/>
        <w:rPr>
          <w:rFonts w:ascii="Times New Roman" w:hAnsi="Times New Roman" w:cs="Times New Roman"/>
        </w:rPr>
      </w:pPr>
    </w:p>
    <w:p w:rsidR="00C95232" w:rsidRPr="00C43C41" w:rsidRDefault="008A221F" w:rsidP="008A221F">
      <w:pPr>
        <w:jc w:val="center"/>
        <w:rPr>
          <w:rFonts w:ascii="Times New Roman" w:hAnsi="Times New Roman" w:cs="Times New Roman"/>
          <w:b/>
        </w:rPr>
      </w:pPr>
      <w:r w:rsidRPr="00C43C41">
        <w:rPr>
          <w:rFonts w:ascii="Times New Roman" w:hAnsi="Times New Roman" w:cs="Times New Roman"/>
          <w:b/>
        </w:rPr>
        <w:lastRenderedPageBreak/>
        <w:t>ANEXOS</w:t>
      </w:r>
    </w:p>
    <w:p w:rsidR="00CB1ABD" w:rsidRDefault="00C43C41" w:rsidP="00CB1ABD">
      <w:pPr>
        <w:pStyle w:val="Ttulo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CB1ABD" w:rsidRPr="00CB1ABD">
        <w:rPr>
          <w:rFonts w:ascii="Times New Roman" w:hAnsi="Times New Roman" w:cs="Times New Roman"/>
          <w:color w:val="auto"/>
          <w:sz w:val="24"/>
          <w:szCs w:val="24"/>
        </w:rPr>
        <w:t>Películas recomendadas de discapacidad</w:t>
      </w:r>
    </w:p>
    <w:p w:rsidR="00CB1ABD" w:rsidRPr="00CB1ABD" w:rsidRDefault="00C43C41" w:rsidP="00CB1ABD">
      <w:r>
        <w:t>1.</w:t>
      </w:r>
    </w:p>
    <w:p w:rsidR="00CB1ABD" w:rsidRDefault="00CB1ABD" w:rsidP="00CB1ABD">
      <w:pPr>
        <w:pStyle w:val="Ttulo1"/>
        <w:numPr>
          <w:ilvl w:val="0"/>
          <w:numId w:val="5"/>
        </w:numPr>
        <w:spacing w:before="0"/>
        <w:rPr>
          <w:rFonts w:ascii="Times New Roman" w:eastAsia="Times New Roman" w:hAnsi="Times New Roman" w:cs="Times New Roman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es-ES"/>
        </w:rPr>
      </w:pPr>
      <w:r>
        <w:rPr>
          <w:rFonts w:ascii="Times New Roman" w:eastAsia="Times New Roman" w:hAnsi="Times New Roman" w:cs="Times New Roman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es-ES"/>
        </w:rPr>
        <w:t xml:space="preserve">Estrellas del cielo en la tierra por: </w:t>
      </w:r>
      <w:proofErr w:type="spellStart"/>
      <w:r w:rsidRPr="00CB1ABD">
        <w:rPr>
          <w:rFonts w:ascii="Times New Roman" w:eastAsia="Times New Roman" w:hAnsi="Times New Roman" w:cs="Times New Roman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es-ES"/>
        </w:rPr>
        <w:t>Taare</w:t>
      </w:r>
      <w:proofErr w:type="spellEnd"/>
      <w:r w:rsidRPr="00CB1ABD">
        <w:rPr>
          <w:rFonts w:ascii="Times New Roman" w:eastAsia="Times New Roman" w:hAnsi="Times New Roman" w:cs="Times New Roman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B1ABD">
        <w:rPr>
          <w:rFonts w:ascii="Times New Roman" w:eastAsia="Times New Roman" w:hAnsi="Times New Roman" w:cs="Times New Roman"/>
          <w:b w:val="0"/>
          <w:bCs w:val="0"/>
          <w:color w:val="222222"/>
          <w:spacing w:val="-7"/>
          <w:kern w:val="36"/>
          <w:sz w:val="24"/>
          <w:szCs w:val="24"/>
          <w:bdr w:val="none" w:sz="0" w:space="0" w:color="auto" w:frame="1"/>
          <w:lang w:eastAsia="es-ES"/>
        </w:rPr>
        <w:t>Zameen</w:t>
      </w:r>
      <w:proofErr w:type="spellEnd"/>
    </w:p>
    <w:p w:rsidR="00CB1ABD" w:rsidRDefault="00CB1ABD" w:rsidP="00CB1ABD">
      <w:pPr>
        <w:pStyle w:val="Prrafodelista"/>
        <w:numPr>
          <w:ilvl w:val="0"/>
          <w:numId w:val="5"/>
        </w:numPr>
        <w:rPr>
          <w:lang w:eastAsia="es-ES"/>
        </w:rPr>
      </w:pPr>
      <w:r>
        <w:rPr>
          <w:lang w:eastAsia="es-ES"/>
        </w:rPr>
        <w:t xml:space="preserve">El milagro de Anna Sullivan por: </w:t>
      </w:r>
      <w:r w:rsidRPr="00CB1ABD">
        <w:rPr>
          <w:lang w:eastAsia="es-ES"/>
        </w:rPr>
        <w:t>Arthur Penn</w:t>
      </w:r>
    </w:p>
    <w:p w:rsidR="00CB1ABD" w:rsidRDefault="00CB1ABD" w:rsidP="00CB1ABD">
      <w:pPr>
        <w:pStyle w:val="Prrafodelista"/>
        <w:numPr>
          <w:ilvl w:val="0"/>
          <w:numId w:val="5"/>
        </w:numPr>
        <w:rPr>
          <w:lang w:eastAsia="es-ES"/>
        </w:rPr>
      </w:pPr>
      <w:r>
        <w:rPr>
          <w:lang w:eastAsia="es-ES"/>
        </w:rPr>
        <w:t>Hijos de un dios menor</w:t>
      </w:r>
      <w:r w:rsidR="00995B2A">
        <w:rPr>
          <w:lang w:eastAsia="es-ES"/>
        </w:rPr>
        <w:t xml:space="preserve"> por</w:t>
      </w:r>
      <w:r>
        <w:rPr>
          <w:lang w:eastAsia="es-ES"/>
        </w:rPr>
        <w:t xml:space="preserve">: </w:t>
      </w:r>
      <w:r w:rsidRPr="00CB1ABD">
        <w:rPr>
          <w:lang w:eastAsia="es-ES"/>
        </w:rPr>
        <w:t xml:space="preserve">Randa </w:t>
      </w:r>
      <w:proofErr w:type="spellStart"/>
      <w:r w:rsidRPr="00CB1ABD">
        <w:rPr>
          <w:lang w:eastAsia="es-ES"/>
        </w:rPr>
        <w:t>Haines</w:t>
      </w:r>
      <w:proofErr w:type="spellEnd"/>
    </w:p>
    <w:p w:rsidR="00CB1ABD" w:rsidRDefault="00CB1ABD" w:rsidP="00CB1ABD">
      <w:pPr>
        <w:pStyle w:val="Prrafodelista"/>
        <w:numPr>
          <w:ilvl w:val="0"/>
          <w:numId w:val="5"/>
        </w:numPr>
        <w:rPr>
          <w:lang w:eastAsia="es-ES"/>
        </w:rPr>
      </w:pPr>
      <w:r>
        <w:rPr>
          <w:lang w:eastAsia="es-ES"/>
        </w:rPr>
        <w:t>El hombre elefante</w:t>
      </w:r>
      <w:r w:rsidR="00995B2A">
        <w:rPr>
          <w:lang w:eastAsia="es-ES"/>
        </w:rPr>
        <w:t xml:space="preserve"> por</w:t>
      </w:r>
      <w:r>
        <w:rPr>
          <w:lang w:eastAsia="es-ES"/>
        </w:rPr>
        <w:t xml:space="preserve">: </w:t>
      </w:r>
      <w:r w:rsidRPr="00CB1ABD">
        <w:rPr>
          <w:lang w:eastAsia="es-ES"/>
        </w:rPr>
        <w:t>David Lynch</w:t>
      </w:r>
    </w:p>
    <w:p w:rsidR="00995B2A" w:rsidRDefault="00995B2A" w:rsidP="00995B2A">
      <w:pPr>
        <w:pStyle w:val="Prrafodelista"/>
        <w:numPr>
          <w:ilvl w:val="0"/>
          <w:numId w:val="5"/>
        </w:numPr>
        <w:rPr>
          <w:lang w:eastAsia="es-ES"/>
        </w:rPr>
      </w:pPr>
      <w:r>
        <w:rPr>
          <w:lang w:eastAsia="es-ES"/>
        </w:rPr>
        <w:t xml:space="preserve">No me chilles, que no te veo por: </w:t>
      </w:r>
      <w:r w:rsidRPr="00995B2A">
        <w:rPr>
          <w:lang w:eastAsia="es-ES"/>
        </w:rPr>
        <w:t xml:space="preserve">Arthur </w:t>
      </w:r>
      <w:proofErr w:type="spellStart"/>
      <w:r w:rsidRPr="00995B2A">
        <w:rPr>
          <w:lang w:eastAsia="es-ES"/>
        </w:rPr>
        <w:t>Hiller</w:t>
      </w:r>
      <w:proofErr w:type="spellEnd"/>
    </w:p>
    <w:p w:rsidR="00995B2A" w:rsidRDefault="00995B2A" w:rsidP="00995B2A">
      <w:pPr>
        <w:pStyle w:val="Prrafodelista"/>
        <w:numPr>
          <w:ilvl w:val="0"/>
          <w:numId w:val="5"/>
        </w:numPr>
        <w:rPr>
          <w:lang w:eastAsia="es-ES"/>
        </w:rPr>
      </w:pPr>
      <w:proofErr w:type="spellStart"/>
      <w:r>
        <w:rPr>
          <w:lang w:eastAsia="es-ES"/>
        </w:rPr>
        <w:t>Nell</w:t>
      </w:r>
      <w:proofErr w:type="spellEnd"/>
      <w:r>
        <w:rPr>
          <w:lang w:eastAsia="es-ES"/>
        </w:rPr>
        <w:t xml:space="preserve">: </w:t>
      </w:r>
      <w:r w:rsidRPr="00995B2A">
        <w:rPr>
          <w:lang w:eastAsia="es-ES"/>
        </w:rPr>
        <w:t xml:space="preserve">Michael </w:t>
      </w:r>
      <w:proofErr w:type="spellStart"/>
      <w:r w:rsidRPr="00995B2A">
        <w:rPr>
          <w:lang w:eastAsia="es-ES"/>
        </w:rPr>
        <w:t>Apted</w:t>
      </w:r>
      <w:proofErr w:type="spellEnd"/>
    </w:p>
    <w:p w:rsidR="00995B2A" w:rsidRDefault="00995B2A" w:rsidP="00995B2A">
      <w:pPr>
        <w:pStyle w:val="Prrafodelista"/>
        <w:numPr>
          <w:ilvl w:val="0"/>
          <w:numId w:val="5"/>
        </w:numPr>
        <w:rPr>
          <w:lang w:eastAsia="es-ES"/>
        </w:rPr>
      </w:pPr>
      <w:r>
        <w:rPr>
          <w:lang w:eastAsia="es-ES"/>
        </w:rPr>
        <w:t xml:space="preserve">Me llaman radio por: </w:t>
      </w:r>
      <w:r w:rsidRPr="00995B2A">
        <w:rPr>
          <w:lang w:eastAsia="es-ES"/>
        </w:rPr>
        <w:t xml:space="preserve">Michael </w:t>
      </w:r>
      <w:proofErr w:type="spellStart"/>
      <w:r w:rsidRPr="00995B2A">
        <w:rPr>
          <w:lang w:eastAsia="es-ES"/>
        </w:rPr>
        <w:t>Tollin</w:t>
      </w:r>
      <w:proofErr w:type="spellEnd"/>
    </w:p>
    <w:p w:rsidR="00C43C41" w:rsidRDefault="00C43C41" w:rsidP="00C43C41">
      <w:pPr>
        <w:pStyle w:val="Prrafodelista"/>
        <w:rPr>
          <w:lang w:eastAsia="es-ES"/>
        </w:rPr>
      </w:pPr>
    </w:p>
    <w:p w:rsidR="00C43C41" w:rsidRDefault="00C43C41" w:rsidP="00C43C41">
      <w:pPr>
        <w:pStyle w:val="Prrafodelista"/>
        <w:numPr>
          <w:ilvl w:val="1"/>
          <w:numId w:val="6"/>
        </w:numPr>
        <w:rPr>
          <w:lang w:eastAsia="es-ES"/>
        </w:rPr>
      </w:pPr>
      <w:r>
        <w:rPr>
          <w:lang w:eastAsia="es-ES"/>
        </w:rPr>
        <w:t>Discapacidad y derechos (video)</w:t>
      </w:r>
    </w:p>
    <w:p w:rsidR="00C43C41" w:rsidRDefault="00D54B5C" w:rsidP="00C43C41">
      <w:pPr>
        <w:pStyle w:val="Prrafodelista"/>
        <w:ind w:left="360"/>
        <w:rPr>
          <w:lang w:eastAsia="es-ES"/>
        </w:rPr>
      </w:pPr>
      <w:hyperlink r:id="rId20" w:history="1">
        <w:r w:rsidR="00C43C41" w:rsidRPr="008F07C7">
          <w:rPr>
            <w:rStyle w:val="Hipervnculo"/>
            <w:lang w:eastAsia="es-ES"/>
          </w:rPr>
          <w:t>https://www.youtube.com/watch?v=2M7sLizClMU</w:t>
        </w:r>
      </w:hyperlink>
    </w:p>
    <w:p w:rsidR="00C43C41" w:rsidRDefault="00C43C41" w:rsidP="00C43C41">
      <w:pPr>
        <w:pStyle w:val="Prrafodelista"/>
        <w:numPr>
          <w:ilvl w:val="1"/>
          <w:numId w:val="6"/>
        </w:numPr>
        <w:rPr>
          <w:lang w:eastAsia="es-ES"/>
        </w:rPr>
      </w:pPr>
      <w:r>
        <w:rPr>
          <w:lang w:eastAsia="es-ES"/>
        </w:rPr>
        <w:t>por cuatro esquinitas de nada (video de inclusión social)</w:t>
      </w:r>
    </w:p>
    <w:p w:rsidR="00C43C41" w:rsidRDefault="00D54B5C" w:rsidP="00C43C41">
      <w:pPr>
        <w:pStyle w:val="Prrafodelista"/>
        <w:ind w:left="360"/>
        <w:rPr>
          <w:lang w:eastAsia="es-ES"/>
        </w:rPr>
      </w:pPr>
      <w:hyperlink r:id="rId21" w:history="1">
        <w:r w:rsidR="00C43C41" w:rsidRPr="008F07C7">
          <w:rPr>
            <w:rStyle w:val="Hipervnculo"/>
            <w:lang w:eastAsia="es-ES"/>
          </w:rPr>
          <w:t>https://www.youtube.com/watch?v=DBjka_zQBdQ</w:t>
        </w:r>
      </w:hyperlink>
    </w:p>
    <w:p w:rsidR="00C43C41" w:rsidRDefault="00C43C41" w:rsidP="00C43C41">
      <w:pPr>
        <w:pStyle w:val="Prrafodelista"/>
        <w:numPr>
          <w:ilvl w:val="1"/>
          <w:numId w:val="6"/>
        </w:numPr>
        <w:rPr>
          <w:lang w:eastAsia="es-ES"/>
        </w:rPr>
      </w:pPr>
      <w:r>
        <w:rPr>
          <w:lang w:eastAsia="es-ES"/>
        </w:rPr>
        <w:t>reflexión sobre discapacidad (video)</w:t>
      </w:r>
    </w:p>
    <w:p w:rsidR="00C43C41" w:rsidRDefault="00D54B5C" w:rsidP="00C43C41">
      <w:pPr>
        <w:pStyle w:val="Prrafodelista"/>
        <w:ind w:left="360"/>
        <w:rPr>
          <w:lang w:eastAsia="es-ES"/>
        </w:rPr>
      </w:pPr>
      <w:hyperlink r:id="rId22" w:history="1">
        <w:r w:rsidR="00C43C41" w:rsidRPr="008F07C7">
          <w:rPr>
            <w:rStyle w:val="Hipervnculo"/>
            <w:lang w:eastAsia="es-ES"/>
          </w:rPr>
          <w:t>https://www.youtube.com/watch?v=Vbo8JAD-imw</w:t>
        </w:r>
      </w:hyperlink>
    </w:p>
    <w:p w:rsidR="00C43C41" w:rsidRDefault="00C43C41" w:rsidP="00C43C41">
      <w:pPr>
        <w:pStyle w:val="Prrafodelista"/>
        <w:ind w:left="360"/>
        <w:rPr>
          <w:lang w:eastAsia="es-ES"/>
        </w:rPr>
      </w:pPr>
    </w:p>
    <w:p w:rsidR="008A221F" w:rsidRDefault="008A221F" w:rsidP="00E41EEF">
      <w:pPr>
        <w:rPr>
          <w:lang w:eastAsia="es-ES"/>
        </w:rPr>
      </w:pPr>
    </w:p>
    <w:p w:rsidR="00D27FA0" w:rsidRDefault="00D27FA0" w:rsidP="00D27FA0">
      <w:pPr>
        <w:pStyle w:val="Prrafodelista"/>
        <w:ind w:left="360"/>
        <w:rPr>
          <w:lang w:eastAsia="es-ES"/>
        </w:rPr>
      </w:pPr>
    </w:p>
    <w:p w:rsidR="00D27FA0" w:rsidRPr="00D27FA0" w:rsidRDefault="00D27FA0" w:rsidP="00D27FA0">
      <w:pPr>
        <w:pStyle w:val="Prrafodelista"/>
        <w:ind w:left="360"/>
        <w:rPr>
          <w:lang w:eastAsia="es-ES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C95232" w:rsidRDefault="00C95232" w:rsidP="004D3640">
      <w:pPr>
        <w:jc w:val="both"/>
        <w:rPr>
          <w:rFonts w:ascii="Times New Roman" w:hAnsi="Times New Roman" w:cs="Times New Roman"/>
        </w:rPr>
      </w:pPr>
    </w:p>
    <w:p w:rsidR="00D27FA0" w:rsidRDefault="00D27FA0" w:rsidP="008A2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FA0" w:rsidRDefault="00D27FA0" w:rsidP="008A2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FA0" w:rsidRDefault="00D27FA0" w:rsidP="008A2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FA0" w:rsidRDefault="00D27FA0" w:rsidP="008A2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FA0" w:rsidRDefault="00D27FA0" w:rsidP="008A2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FA0" w:rsidRDefault="00D27FA0" w:rsidP="008A2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FA0" w:rsidRDefault="00D27FA0" w:rsidP="008A2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FA0" w:rsidRDefault="00D27FA0" w:rsidP="008A2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EEF" w:rsidRDefault="00E41EEF" w:rsidP="00E41EEF">
      <w:pPr>
        <w:rPr>
          <w:rFonts w:ascii="Times New Roman" w:hAnsi="Times New Roman" w:cs="Times New Roman"/>
          <w:sz w:val="24"/>
          <w:szCs w:val="24"/>
        </w:rPr>
      </w:pPr>
    </w:p>
    <w:p w:rsidR="00E41EEF" w:rsidRDefault="00E41EEF" w:rsidP="00E41EEF">
      <w:pPr>
        <w:rPr>
          <w:rFonts w:ascii="Times New Roman" w:hAnsi="Times New Roman" w:cs="Times New Roman"/>
          <w:sz w:val="24"/>
          <w:szCs w:val="24"/>
        </w:rPr>
      </w:pPr>
    </w:p>
    <w:p w:rsidR="008A221F" w:rsidRPr="008A221F" w:rsidRDefault="00E41EEF" w:rsidP="00E41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A221F" w:rsidRPr="008A221F">
        <w:rPr>
          <w:rFonts w:ascii="Times New Roman" w:hAnsi="Times New Roman" w:cs="Times New Roman"/>
          <w:sz w:val="24"/>
          <w:szCs w:val="24"/>
        </w:rPr>
        <w:t>REFERENCIAS</w:t>
      </w:r>
    </w:p>
    <w:p w:rsidR="008A221F" w:rsidRDefault="008A221F" w:rsidP="008A221F">
      <w:pPr>
        <w:pStyle w:val="Prrafodelista"/>
        <w:spacing w:line="240" w:lineRule="auto"/>
        <w:ind w:left="112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Sanbonì</w:t>
      </w:r>
      <w:proofErr w:type="spellEnd"/>
      <w:r>
        <w:rPr>
          <w:rFonts w:ascii="Times New Roman" w:hAnsi="Times New Roman" w:cs="Times New Roman"/>
        </w:rPr>
        <w:t xml:space="preserve">, J. (2014). Unidad Municipal de Asistencia Técnica Agropecuaria, </w:t>
      </w:r>
      <w:proofErr w:type="spellStart"/>
      <w:r>
        <w:rPr>
          <w:rFonts w:ascii="Times New Roman" w:hAnsi="Times New Roman" w:cs="Times New Roman"/>
        </w:rPr>
        <w:t>Umata</w:t>
      </w:r>
      <w:proofErr w:type="spellEnd"/>
      <w:r>
        <w:rPr>
          <w:rFonts w:ascii="Times New Roman" w:hAnsi="Times New Roman" w:cs="Times New Roman"/>
        </w:rPr>
        <w:t xml:space="preserve">. Obtenida el 15 de Mayo de 2014, de </w:t>
      </w:r>
      <w:hyperlink r:id="rId23" w:history="1">
        <w:r>
          <w:rPr>
            <w:rStyle w:val="Hipervnculo"/>
            <w:rFonts w:ascii="Times New Roman" w:hAnsi="Times New Roman" w:cs="Times New Roman"/>
          </w:rPr>
          <w:t>http://209.238.189.17/Archivos/Imagenes//leyes/ley607.pdf</w:t>
        </w:r>
      </w:hyperlink>
    </w:p>
    <w:p w:rsidR="008A221F" w:rsidRDefault="008A221F" w:rsidP="008A221F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ind w:left="1125"/>
      </w:pPr>
      <w:r>
        <w:rPr>
          <w:rFonts w:ascii="Times New Roman" w:hAnsi="Times New Roman" w:cs="Times New Roman"/>
        </w:rPr>
        <w:t>Teletón (2014) Creo en ti, Creo en Colombia, obtenida el 24 de Mayo de 2014, de</w:t>
      </w:r>
      <w:hyperlink r:id="rId24" w:history="1">
        <w:r>
          <w:rPr>
            <w:rStyle w:val="Hipervnculo"/>
            <w:rFonts w:ascii="Times New Roman" w:hAnsi="Times New Roman" w:cs="Times New Roman"/>
          </w:rPr>
          <w:t>http://www.teleton.org.co/Com%C3%B3trabajamos/Programasdeinclusi%C3%B3n.aspx</w:t>
        </w:r>
      </w:hyperlink>
    </w:p>
    <w:p w:rsidR="008A221F" w:rsidRPr="008A221F" w:rsidRDefault="008A221F" w:rsidP="008A221F">
      <w:pPr>
        <w:pStyle w:val="Prrafodelista"/>
        <w:spacing w:line="240" w:lineRule="auto"/>
        <w:ind w:left="1125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Egea, C. &amp; Sarabia, A. (2001). Clasificaciones de la OMS sobre discapacidad, obtenida el 17 de mayo de 2014 de </w:t>
      </w:r>
      <w:hyperlink r:id="rId25" w:history="1">
        <w:r>
          <w:rPr>
            <w:rStyle w:val="Hipervnculo"/>
            <w:rFonts w:ascii="Times New Roman" w:hAnsi="Times New Roman" w:cs="Times New Roman"/>
          </w:rPr>
          <w:t>http://usuarios.discapnet.es/disweb2000/art/ClasificacionesOMSDiscapacidad.pdf</w:t>
        </w:r>
      </w:hyperlink>
    </w:p>
    <w:p w:rsidR="008A221F" w:rsidRDefault="008A221F" w:rsidP="008A221F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Ley Estatutaria 1618, (2013) el 27 de Febrero de 2013, obtenida de </w:t>
      </w:r>
      <w:hyperlink r:id="rId26" w:history="1">
        <w:r>
          <w:rPr>
            <w:rStyle w:val="Hipervnculo"/>
            <w:rFonts w:ascii="Times New Roman" w:hAnsi="Times New Roman" w:cs="Times New Roman"/>
          </w:rPr>
          <w:t>http://www.icbf.gov.co/cargues/avance/docs/ley_1618_2013.htm</w:t>
        </w:r>
      </w:hyperlink>
    </w:p>
    <w:p w:rsidR="008A221F" w:rsidRDefault="008A221F" w:rsidP="008A221F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ind w:left="1125"/>
      </w:pPr>
      <w:r>
        <w:rPr>
          <w:rFonts w:ascii="Times New Roman" w:hAnsi="Times New Roman" w:cs="Times New Roman"/>
        </w:rPr>
        <w:t xml:space="preserve">Desarrollo Metodológico de los procesos generales de depuración y ordenamiento de las tecnologías en salud a evaluar, el aumento de cobertura y supresión para efectos de la actualización del POS, (2013), obtenida el 27 de Mayo de 2013 de </w:t>
      </w:r>
      <w:hyperlink r:id="rId27" w:history="1">
        <w:r>
          <w:rPr>
            <w:rStyle w:val="Hipervnculo"/>
            <w:rFonts w:ascii="Times New Roman" w:hAnsi="Times New Roman" w:cs="Times New Roman"/>
          </w:rPr>
          <w:t>http://www.minsalud.gov.co/salud/POS/Documents/Actualizacion%20POS%202013/AnexoMetodolog%C3%ADa105Tecnologias%2014jun13%20V2.pdf</w:t>
        </w:r>
      </w:hyperlink>
    </w:p>
    <w:p w:rsidR="008A221F" w:rsidRPr="008A221F" w:rsidRDefault="008A221F" w:rsidP="008A221F">
      <w:pPr>
        <w:pStyle w:val="Prrafodelista"/>
        <w:spacing w:line="240" w:lineRule="auto"/>
        <w:ind w:left="1125"/>
        <w:rPr>
          <w:rFonts w:ascii="Times New Roman" w:hAnsi="Times New Roman" w:cs="Times New Roman"/>
        </w:rPr>
      </w:pPr>
    </w:p>
    <w:p w:rsidR="008A221F" w:rsidRDefault="008A221F" w:rsidP="00CB1AB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Republica de Colombia Ministerio de Salud, (2002), obtenida el 27 de Febrero de  2002              de </w:t>
      </w:r>
      <w:hyperlink r:id="rId28" w:history="1">
        <w:r>
          <w:rPr>
            <w:rStyle w:val="Hipervnculo"/>
            <w:rFonts w:ascii="Times New Roman" w:hAnsi="Times New Roman" w:cs="Times New Roman"/>
          </w:rPr>
          <w:t>http://www.supersalud.gov.co/editor/documentos/manualderydeb.pdf</w:t>
        </w:r>
      </w:hyperlink>
    </w:p>
    <w:p w:rsidR="008A221F" w:rsidRDefault="008A221F" w:rsidP="008A221F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Montoya, L. (2014) Fundación Obra Social Beata Laura. Obtenida el 14 de Mayo</w:t>
      </w:r>
    </w:p>
    <w:p w:rsidR="008A221F" w:rsidRDefault="008A221F" w:rsidP="008A221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De 2014 de </w:t>
      </w:r>
      <w:hyperlink r:id="rId29" w:history="1">
        <w:r>
          <w:rPr>
            <w:rStyle w:val="Hipervnculo"/>
            <w:rFonts w:ascii="Times New Roman" w:hAnsi="Times New Roman" w:cs="Times New Roman"/>
          </w:rPr>
          <w:t>http://www.beatalaura.org/lilianefonds/</w:t>
        </w:r>
      </w:hyperlink>
    </w:p>
    <w:p w:rsidR="008A221F" w:rsidRDefault="008A221F" w:rsidP="008A221F">
      <w:pPr>
        <w:spacing w:line="240" w:lineRule="auto"/>
        <w:rPr>
          <w:rFonts w:ascii="Times New Roman" w:hAnsi="Times New Roman" w:cs="Times New Roman"/>
        </w:rPr>
      </w:pPr>
    </w:p>
    <w:p w:rsidR="008A221F" w:rsidRDefault="008A221F" w:rsidP="008A221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Imagen recuperada de: </w:t>
      </w:r>
    </w:p>
    <w:p w:rsidR="008A221F" w:rsidRDefault="00D54B5C" w:rsidP="008A221F">
      <w:pPr>
        <w:pStyle w:val="Prrafodelista"/>
        <w:spacing w:line="240" w:lineRule="auto"/>
        <w:ind w:left="1125"/>
        <w:rPr>
          <w:rFonts w:ascii="Times New Roman" w:hAnsi="Times New Roman" w:cs="Times New Roman"/>
        </w:rPr>
      </w:pPr>
      <w:hyperlink r:id="rId30" w:anchor="q=braille&amp;s=images&amp;p=1" w:history="1">
        <w:r w:rsidR="008A221F">
          <w:rPr>
            <w:rStyle w:val="Hipervnculo"/>
            <w:rFonts w:ascii="Times New Roman" w:hAnsi="Times New Roman" w:cs="Times New Roman"/>
          </w:rPr>
          <w:t>http://search.iminent.com/SearchTheWeb/v6/3082/homepage/Default.aspx#q=braille&amp;s=images&amp;p=1</w:t>
        </w:r>
      </w:hyperlink>
    </w:p>
    <w:p w:rsidR="008A221F" w:rsidRDefault="008A221F" w:rsidP="008A221F">
      <w:pPr>
        <w:pStyle w:val="Prrafodelista"/>
        <w:spacing w:line="240" w:lineRule="auto"/>
        <w:ind w:left="1125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ind w:left="1125"/>
        <w:rPr>
          <w:rFonts w:ascii="Times New Roman" w:hAnsi="Times New Roman" w:cs="Times New Roman"/>
        </w:rPr>
      </w:pPr>
    </w:p>
    <w:p w:rsidR="008A221F" w:rsidRDefault="008A221F" w:rsidP="008A221F">
      <w:pPr>
        <w:pStyle w:val="Prrafodelista"/>
        <w:spacing w:line="240" w:lineRule="auto"/>
        <w:ind w:left="14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Imagen recuperada de:</w:t>
      </w:r>
    </w:p>
    <w:p w:rsidR="008A221F" w:rsidRPr="008A221F" w:rsidRDefault="00D54B5C" w:rsidP="008A221F">
      <w:pPr>
        <w:pStyle w:val="Prrafodelista"/>
        <w:spacing w:line="240" w:lineRule="auto"/>
        <w:ind w:left="1485"/>
        <w:rPr>
          <w:rFonts w:ascii="Times New Roman" w:hAnsi="Times New Roman" w:cs="Times New Roman"/>
        </w:rPr>
      </w:pPr>
      <w:hyperlink r:id="rId31" w:anchor="q=lengua%20de%20se%C   3%B1as%20colombiana&amp;s=images&amp;p=1" w:history="1">
        <w:r w:rsidR="008A221F" w:rsidRPr="008A221F">
          <w:rPr>
            <w:rStyle w:val="Hipervnculo"/>
            <w:rFonts w:ascii="Times New Roman" w:hAnsi="Times New Roman" w:cs="Times New Roman"/>
          </w:rPr>
          <w:t>http://search.iminent.com/SearchTheWeb/v6/3082/homepage/Default.aspx#q=lengua%20de%20se%C   3%B1as%20colombiana&amp;s=</w:t>
        </w:r>
        <w:proofErr w:type="spellStart"/>
        <w:r w:rsidR="008A221F" w:rsidRPr="008A221F">
          <w:rPr>
            <w:rStyle w:val="Hipervnculo"/>
            <w:rFonts w:ascii="Times New Roman" w:hAnsi="Times New Roman" w:cs="Times New Roman"/>
          </w:rPr>
          <w:t>images&amp;p</w:t>
        </w:r>
        <w:proofErr w:type="spellEnd"/>
        <w:r w:rsidR="008A221F" w:rsidRPr="008A221F">
          <w:rPr>
            <w:rStyle w:val="Hipervnculo"/>
            <w:rFonts w:ascii="Times New Roman" w:hAnsi="Times New Roman" w:cs="Times New Roman"/>
          </w:rPr>
          <w:t>=1</w:t>
        </w:r>
      </w:hyperlink>
    </w:p>
    <w:p w:rsidR="008A221F" w:rsidRDefault="008A221F" w:rsidP="008A221F">
      <w:pPr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Imagen recuperada de:</w:t>
      </w:r>
    </w:p>
    <w:p w:rsidR="008A221F" w:rsidRPr="008A221F" w:rsidRDefault="00D54B5C" w:rsidP="008A221F">
      <w:pPr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hyperlink r:id="rId32" w:anchor="q=simbolos%20e%20iconos%20para%20discapacitados&amp;s=images&amp;p=1" w:history="1">
        <w:r w:rsidR="008A221F" w:rsidRPr="008A221F">
          <w:rPr>
            <w:rStyle w:val="Hipervnculo"/>
            <w:rFonts w:ascii="Times New Roman" w:hAnsi="Times New Roman" w:cs="Times New Roman"/>
            <w:sz w:val="24"/>
            <w:szCs w:val="24"/>
          </w:rPr>
          <w:t>http://search.iminent.com/SearchTheWeb/v6/3082/toolbox/Result.aspx#q=simbolos%20e%20iconos%20para%20discapacitados&amp;s=images&amp;p=1</w:t>
        </w:r>
      </w:hyperlink>
    </w:p>
    <w:p w:rsidR="008A221F" w:rsidRDefault="008A221F" w:rsidP="008A221F"/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8A221F" w:rsidRDefault="008A221F" w:rsidP="004D3640">
      <w:pPr>
        <w:jc w:val="both"/>
        <w:rPr>
          <w:rFonts w:ascii="Times New Roman" w:hAnsi="Times New Roman" w:cs="Times New Roman"/>
        </w:rPr>
      </w:pPr>
    </w:p>
    <w:p w:rsidR="007F34EE" w:rsidRPr="00613442" w:rsidRDefault="007F34EE" w:rsidP="004D3640">
      <w:pPr>
        <w:jc w:val="both"/>
        <w:rPr>
          <w:rFonts w:ascii="Times New Roman" w:hAnsi="Times New Roman" w:cs="Times New Roman"/>
        </w:rPr>
      </w:pPr>
    </w:p>
    <w:sectPr w:rsidR="007F34EE" w:rsidRPr="00613442" w:rsidSect="008A22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5C" w:rsidRDefault="00D54B5C" w:rsidP="002722DA">
      <w:pPr>
        <w:spacing w:after="0" w:line="240" w:lineRule="auto"/>
      </w:pPr>
      <w:r>
        <w:separator/>
      </w:r>
    </w:p>
  </w:endnote>
  <w:endnote w:type="continuationSeparator" w:id="0">
    <w:p w:rsidR="00D54B5C" w:rsidRDefault="00D54B5C" w:rsidP="0027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5C" w:rsidRDefault="00D54B5C" w:rsidP="002722DA">
      <w:pPr>
        <w:spacing w:after="0" w:line="240" w:lineRule="auto"/>
      </w:pPr>
      <w:r>
        <w:separator/>
      </w:r>
    </w:p>
  </w:footnote>
  <w:footnote w:type="continuationSeparator" w:id="0">
    <w:p w:rsidR="00D54B5C" w:rsidRDefault="00D54B5C" w:rsidP="002722DA">
      <w:pPr>
        <w:spacing w:after="0" w:line="240" w:lineRule="auto"/>
      </w:pPr>
      <w:r>
        <w:continuationSeparator/>
      </w:r>
    </w:p>
  </w:footnote>
  <w:footnote w:id="1">
    <w:p w:rsidR="002722DA" w:rsidRPr="002722DA" w:rsidRDefault="002722D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="00675DC0">
        <w:rPr>
          <w:lang w:val="es-CO"/>
        </w:rPr>
        <w:t>UMATA</w:t>
      </w:r>
      <w:r w:rsidR="00CF77B4">
        <w:rPr>
          <w:lang w:val="es-CO"/>
        </w:rPr>
        <w:t>: unidad municipal de asistencia técnica ag</w:t>
      </w:r>
      <w:r w:rsidR="0097241D">
        <w:rPr>
          <w:lang w:val="es-CO"/>
        </w:rPr>
        <w:t>ropecuaria, uno de sus principios es la asistencia técnica directa rural, es un servicio público de carácter obligatorio y subsidiado con relación a los pequeños y medianos productores rurales, cuya prestación está a cargo de los municipios en coordinación con los departamentos y los ente nacionales, en particular el Ministerio de Agricultura y Desarrollo Rural.</w:t>
      </w:r>
    </w:p>
  </w:footnote>
  <w:footnote w:id="2">
    <w:p w:rsidR="00E32B42" w:rsidRPr="00E32B42" w:rsidRDefault="00E32B4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fotografía, Flórez Yepes, María Isabel.2014 </w:t>
      </w:r>
    </w:p>
  </w:footnote>
  <w:footnote w:id="3">
    <w:p w:rsidR="00E32B42" w:rsidRPr="00E32B42" w:rsidRDefault="00E32B4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="00D84DDC">
        <w:rPr>
          <w:lang w:val="es-CO"/>
        </w:rPr>
        <w:t>Fotografía. Flórez Yepes, María Isabel.2014</w:t>
      </w:r>
    </w:p>
  </w:footnote>
  <w:footnote w:id="4">
    <w:p w:rsidR="00B82841" w:rsidRPr="00C83162" w:rsidRDefault="00B82841">
      <w:pPr>
        <w:pStyle w:val="Textonotapie"/>
        <w:rPr>
          <w:rFonts w:ascii="Times New Roman" w:hAnsi="Times New Roman" w:cs="Times New Roman"/>
          <w:color w:val="000000"/>
          <w:shd w:val="clear" w:color="auto" w:fill="FFFFFF"/>
        </w:rPr>
      </w:pPr>
      <w:r w:rsidRPr="00C83162">
        <w:rPr>
          <w:rStyle w:val="Refdenotaalpie"/>
          <w:rFonts w:ascii="Times New Roman" w:hAnsi="Times New Roman" w:cs="Times New Roman"/>
        </w:rPr>
        <w:footnoteRef/>
      </w:r>
      <w:r w:rsidRPr="00C83162">
        <w:rPr>
          <w:rFonts w:ascii="Times New Roman" w:hAnsi="Times New Roman" w:cs="Times New Roman"/>
        </w:rPr>
        <w:t xml:space="preserve"> </w:t>
      </w:r>
      <w:r w:rsidRPr="00C83162">
        <w:rPr>
          <w:rFonts w:ascii="Times New Roman" w:hAnsi="Times New Roman" w:cs="Times New Roman"/>
          <w:color w:val="000000"/>
          <w:shd w:val="clear" w:color="auto" w:fill="FFFFFF"/>
        </w:rPr>
        <w:t>El sistema braille, inventado en el siglo XIX, está basado en un símbolo formado por 6 puntos: aquellos que estén en relieve representarán una letra o signo de la escritura en caracteres visuales.</w:t>
      </w:r>
      <w:r w:rsidRPr="00E02043">
        <w:rPr>
          <w:rFonts w:ascii="Verdana" w:hAnsi="Verdana"/>
          <w:color w:val="000000"/>
          <w:sz w:val="18"/>
          <w:szCs w:val="24"/>
          <w:shd w:val="clear" w:color="auto" w:fill="FFFFFF"/>
        </w:rPr>
        <w:t xml:space="preserve"> </w:t>
      </w:r>
      <w:r w:rsidRPr="00C83162">
        <w:rPr>
          <w:rFonts w:ascii="Times New Roman" w:hAnsi="Times New Roman" w:cs="Times New Roman"/>
          <w:color w:val="000000"/>
          <w:shd w:val="clear" w:color="auto" w:fill="FFFFFF"/>
        </w:rPr>
        <w:t>Es importante destacar</w:t>
      </w:r>
      <w:r w:rsidRPr="00E02043">
        <w:rPr>
          <w:rFonts w:ascii="Verdana" w:hAnsi="Verdana"/>
          <w:color w:val="000000"/>
          <w:sz w:val="18"/>
          <w:szCs w:val="24"/>
          <w:shd w:val="clear" w:color="auto" w:fill="FFFFFF"/>
        </w:rPr>
        <w:t xml:space="preserve"> que </w:t>
      </w:r>
      <w:r w:rsidRPr="00C83162">
        <w:rPr>
          <w:rFonts w:ascii="Times New Roman" w:hAnsi="Times New Roman" w:cs="Times New Roman"/>
          <w:color w:val="000000"/>
          <w:shd w:val="clear" w:color="auto" w:fill="FFFFFF"/>
        </w:rPr>
        <w:t>no es un idioma, sino un código. Por lo tanto, las particularidades y la sintaxis serán las mismas que para los caracteres visuales.</w:t>
      </w:r>
    </w:p>
    <w:p w:rsidR="00B82841" w:rsidRPr="00C83162" w:rsidRDefault="00B82841">
      <w:pPr>
        <w:pStyle w:val="Textonotapie"/>
        <w:rPr>
          <w:rFonts w:ascii="Times New Roman" w:hAnsi="Times New Roman" w:cs="Times New Roman"/>
          <w:lang w:val="es-C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50AC6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B151B0C"/>
    <w:multiLevelType w:val="hybridMultilevel"/>
    <w:tmpl w:val="4984D4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C0CD1"/>
    <w:multiLevelType w:val="multilevel"/>
    <w:tmpl w:val="A0488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E4573A5"/>
    <w:multiLevelType w:val="hybridMultilevel"/>
    <w:tmpl w:val="94A6390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E094D"/>
    <w:multiLevelType w:val="hybridMultilevel"/>
    <w:tmpl w:val="CCBCD9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F6263"/>
    <w:multiLevelType w:val="hybridMultilevel"/>
    <w:tmpl w:val="83E8F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B0"/>
    <w:rsid w:val="00001A51"/>
    <w:rsid w:val="00002B0B"/>
    <w:rsid w:val="000038AF"/>
    <w:rsid w:val="00006088"/>
    <w:rsid w:val="00014B42"/>
    <w:rsid w:val="000156ED"/>
    <w:rsid w:val="00020147"/>
    <w:rsid w:val="00021E56"/>
    <w:rsid w:val="000347DB"/>
    <w:rsid w:val="000365A2"/>
    <w:rsid w:val="000406BD"/>
    <w:rsid w:val="00041CA0"/>
    <w:rsid w:val="00042EC7"/>
    <w:rsid w:val="00042FE3"/>
    <w:rsid w:val="00046207"/>
    <w:rsid w:val="00046976"/>
    <w:rsid w:val="00047EC1"/>
    <w:rsid w:val="00051917"/>
    <w:rsid w:val="000526CC"/>
    <w:rsid w:val="00054507"/>
    <w:rsid w:val="00055843"/>
    <w:rsid w:val="0005756B"/>
    <w:rsid w:val="00057AF8"/>
    <w:rsid w:val="000609EE"/>
    <w:rsid w:val="000619AE"/>
    <w:rsid w:val="00062892"/>
    <w:rsid w:val="00066A71"/>
    <w:rsid w:val="000744C9"/>
    <w:rsid w:val="00076B1D"/>
    <w:rsid w:val="00081166"/>
    <w:rsid w:val="00081882"/>
    <w:rsid w:val="00083373"/>
    <w:rsid w:val="0008687C"/>
    <w:rsid w:val="0009039A"/>
    <w:rsid w:val="00096667"/>
    <w:rsid w:val="000A1A75"/>
    <w:rsid w:val="000A3CB4"/>
    <w:rsid w:val="000A57F0"/>
    <w:rsid w:val="000A6C5A"/>
    <w:rsid w:val="000A7771"/>
    <w:rsid w:val="000A78C4"/>
    <w:rsid w:val="000B1976"/>
    <w:rsid w:val="000B2EDE"/>
    <w:rsid w:val="000B3472"/>
    <w:rsid w:val="000B4CD2"/>
    <w:rsid w:val="000B74CC"/>
    <w:rsid w:val="000C0A93"/>
    <w:rsid w:val="000C1909"/>
    <w:rsid w:val="000C1D76"/>
    <w:rsid w:val="000C5EDC"/>
    <w:rsid w:val="000C67BB"/>
    <w:rsid w:val="000D0203"/>
    <w:rsid w:val="000D120D"/>
    <w:rsid w:val="000E1F43"/>
    <w:rsid w:val="000E4CF6"/>
    <w:rsid w:val="000E6C63"/>
    <w:rsid w:val="000F4D9C"/>
    <w:rsid w:val="000F7912"/>
    <w:rsid w:val="00104E6C"/>
    <w:rsid w:val="00105A11"/>
    <w:rsid w:val="00110046"/>
    <w:rsid w:val="00117DE0"/>
    <w:rsid w:val="00122DF7"/>
    <w:rsid w:val="00133C8C"/>
    <w:rsid w:val="00136C0B"/>
    <w:rsid w:val="001375DE"/>
    <w:rsid w:val="00140FA9"/>
    <w:rsid w:val="00142F0D"/>
    <w:rsid w:val="00146DC6"/>
    <w:rsid w:val="00146F0F"/>
    <w:rsid w:val="001526FA"/>
    <w:rsid w:val="0015573B"/>
    <w:rsid w:val="00157316"/>
    <w:rsid w:val="001601A4"/>
    <w:rsid w:val="0016401B"/>
    <w:rsid w:val="00164B27"/>
    <w:rsid w:val="00164D34"/>
    <w:rsid w:val="00165839"/>
    <w:rsid w:val="0016622C"/>
    <w:rsid w:val="001722EE"/>
    <w:rsid w:val="00181699"/>
    <w:rsid w:val="0018271A"/>
    <w:rsid w:val="00183F79"/>
    <w:rsid w:val="00187D82"/>
    <w:rsid w:val="00191EFD"/>
    <w:rsid w:val="001928C6"/>
    <w:rsid w:val="00196C55"/>
    <w:rsid w:val="00197EAE"/>
    <w:rsid w:val="00197F5A"/>
    <w:rsid w:val="001A5B47"/>
    <w:rsid w:val="001A7A7C"/>
    <w:rsid w:val="001B09DD"/>
    <w:rsid w:val="001B230A"/>
    <w:rsid w:val="001B2A70"/>
    <w:rsid w:val="001B51B8"/>
    <w:rsid w:val="001B5633"/>
    <w:rsid w:val="001B5DAE"/>
    <w:rsid w:val="001B6BDD"/>
    <w:rsid w:val="001C1408"/>
    <w:rsid w:val="001C1AA6"/>
    <w:rsid w:val="001C1CAF"/>
    <w:rsid w:val="001C3D75"/>
    <w:rsid w:val="001C4E97"/>
    <w:rsid w:val="001C64BE"/>
    <w:rsid w:val="001D3BB6"/>
    <w:rsid w:val="001D4089"/>
    <w:rsid w:val="001E03FA"/>
    <w:rsid w:val="001E146B"/>
    <w:rsid w:val="001F04BE"/>
    <w:rsid w:val="001F1556"/>
    <w:rsid w:val="001F176C"/>
    <w:rsid w:val="001F71FF"/>
    <w:rsid w:val="00200894"/>
    <w:rsid w:val="0020216A"/>
    <w:rsid w:val="00204FA4"/>
    <w:rsid w:val="0021064F"/>
    <w:rsid w:val="00211198"/>
    <w:rsid w:val="00212311"/>
    <w:rsid w:val="002126F4"/>
    <w:rsid w:val="00212ED7"/>
    <w:rsid w:val="0021395D"/>
    <w:rsid w:val="00214B89"/>
    <w:rsid w:val="00217529"/>
    <w:rsid w:val="00217A45"/>
    <w:rsid w:val="002209FA"/>
    <w:rsid w:val="00220BBA"/>
    <w:rsid w:val="00223843"/>
    <w:rsid w:val="0022617D"/>
    <w:rsid w:val="002309ED"/>
    <w:rsid w:val="002368E9"/>
    <w:rsid w:val="002510C5"/>
    <w:rsid w:val="002543F0"/>
    <w:rsid w:val="00254BA4"/>
    <w:rsid w:val="00255044"/>
    <w:rsid w:val="00263122"/>
    <w:rsid w:val="0026570A"/>
    <w:rsid w:val="002722DA"/>
    <w:rsid w:val="00273A5A"/>
    <w:rsid w:val="0027704D"/>
    <w:rsid w:val="00277E28"/>
    <w:rsid w:val="00280955"/>
    <w:rsid w:val="002816D1"/>
    <w:rsid w:val="00282693"/>
    <w:rsid w:val="00284E9E"/>
    <w:rsid w:val="002869EF"/>
    <w:rsid w:val="00286CCE"/>
    <w:rsid w:val="00292293"/>
    <w:rsid w:val="00292A23"/>
    <w:rsid w:val="002A1412"/>
    <w:rsid w:val="002A1A88"/>
    <w:rsid w:val="002A2CFA"/>
    <w:rsid w:val="002B25EB"/>
    <w:rsid w:val="002B5827"/>
    <w:rsid w:val="002B6A1E"/>
    <w:rsid w:val="002C046B"/>
    <w:rsid w:val="002C183D"/>
    <w:rsid w:val="002C1B37"/>
    <w:rsid w:val="002C1D63"/>
    <w:rsid w:val="002C7835"/>
    <w:rsid w:val="002D015C"/>
    <w:rsid w:val="002D036C"/>
    <w:rsid w:val="002D0A29"/>
    <w:rsid w:val="002D243F"/>
    <w:rsid w:val="002D25BC"/>
    <w:rsid w:val="002D5C9F"/>
    <w:rsid w:val="002E1FB9"/>
    <w:rsid w:val="002E2700"/>
    <w:rsid w:val="002E3D2B"/>
    <w:rsid w:val="002E4C2C"/>
    <w:rsid w:val="002F037D"/>
    <w:rsid w:val="002F17C5"/>
    <w:rsid w:val="002F727E"/>
    <w:rsid w:val="003012C3"/>
    <w:rsid w:val="00301F81"/>
    <w:rsid w:val="00302EA5"/>
    <w:rsid w:val="00302F6D"/>
    <w:rsid w:val="0030327F"/>
    <w:rsid w:val="00303338"/>
    <w:rsid w:val="00305096"/>
    <w:rsid w:val="00307788"/>
    <w:rsid w:val="003143E8"/>
    <w:rsid w:val="003167C7"/>
    <w:rsid w:val="003175C2"/>
    <w:rsid w:val="00317C47"/>
    <w:rsid w:val="003304F3"/>
    <w:rsid w:val="0033107D"/>
    <w:rsid w:val="00331810"/>
    <w:rsid w:val="00331C19"/>
    <w:rsid w:val="0033265C"/>
    <w:rsid w:val="00332C34"/>
    <w:rsid w:val="00332E0D"/>
    <w:rsid w:val="00340B41"/>
    <w:rsid w:val="00345C54"/>
    <w:rsid w:val="00350B47"/>
    <w:rsid w:val="00364542"/>
    <w:rsid w:val="0036693F"/>
    <w:rsid w:val="00370732"/>
    <w:rsid w:val="00373408"/>
    <w:rsid w:val="003806F3"/>
    <w:rsid w:val="00387FF6"/>
    <w:rsid w:val="0039089D"/>
    <w:rsid w:val="00393D27"/>
    <w:rsid w:val="00395D4C"/>
    <w:rsid w:val="00396781"/>
    <w:rsid w:val="00396904"/>
    <w:rsid w:val="00397184"/>
    <w:rsid w:val="003B12BD"/>
    <w:rsid w:val="003B2160"/>
    <w:rsid w:val="003B2B49"/>
    <w:rsid w:val="003B2D77"/>
    <w:rsid w:val="003C2A48"/>
    <w:rsid w:val="003C5A06"/>
    <w:rsid w:val="003C7212"/>
    <w:rsid w:val="003C72FB"/>
    <w:rsid w:val="003D0AD0"/>
    <w:rsid w:val="003D7A0C"/>
    <w:rsid w:val="003E1963"/>
    <w:rsid w:val="003E1B32"/>
    <w:rsid w:val="003E24E6"/>
    <w:rsid w:val="003E661C"/>
    <w:rsid w:val="003E7AF7"/>
    <w:rsid w:val="003E7BE5"/>
    <w:rsid w:val="003F24C0"/>
    <w:rsid w:val="003F6DF3"/>
    <w:rsid w:val="003F74F1"/>
    <w:rsid w:val="00407E06"/>
    <w:rsid w:val="004145DC"/>
    <w:rsid w:val="00416620"/>
    <w:rsid w:val="00440785"/>
    <w:rsid w:val="004417C0"/>
    <w:rsid w:val="00442B33"/>
    <w:rsid w:val="004438AA"/>
    <w:rsid w:val="004467E2"/>
    <w:rsid w:val="0047683E"/>
    <w:rsid w:val="00480B7C"/>
    <w:rsid w:val="0048120E"/>
    <w:rsid w:val="004844DC"/>
    <w:rsid w:val="00485240"/>
    <w:rsid w:val="004905AD"/>
    <w:rsid w:val="00495F9D"/>
    <w:rsid w:val="00496F81"/>
    <w:rsid w:val="004C03B6"/>
    <w:rsid w:val="004D3640"/>
    <w:rsid w:val="004E0671"/>
    <w:rsid w:val="004E1313"/>
    <w:rsid w:val="004E187F"/>
    <w:rsid w:val="004E312B"/>
    <w:rsid w:val="004E46F0"/>
    <w:rsid w:val="004F0D5D"/>
    <w:rsid w:val="004F596F"/>
    <w:rsid w:val="004F5C96"/>
    <w:rsid w:val="004F7F36"/>
    <w:rsid w:val="0050077D"/>
    <w:rsid w:val="005013D8"/>
    <w:rsid w:val="00505BD1"/>
    <w:rsid w:val="0050654A"/>
    <w:rsid w:val="0050658D"/>
    <w:rsid w:val="00511C34"/>
    <w:rsid w:val="00512F8C"/>
    <w:rsid w:val="00520A37"/>
    <w:rsid w:val="0052141A"/>
    <w:rsid w:val="00521498"/>
    <w:rsid w:val="00522044"/>
    <w:rsid w:val="0052646B"/>
    <w:rsid w:val="00530AE0"/>
    <w:rsid w:val="00531E34"/>
    <w:rsid w:val="005340C0"/>
    <w:rsid w:val="005355D6"/>
    <w:rsid w:val="00536E94"/>
    <w:rsid w:val="005421AD"/>
    <w:rsid w:val="0054260A"/>
    <w:rsid w:val="00542B69"/>
    <w:rsid w:val="00544634"/>
    <w:rsid w:val="00552DAE"/>
    <w:rsid w:val="005532ED"/>
    <w:rsid w:val="00554C46"/>
    <w:rsid w:val="00555383"/>
    <w:rsid w:val="00556204"/>
    <w:rsid w:val="005608AB"/>
    <w:rsid w:val="0057090F"/>
    <w:rsid w:val="00571A5E"/>
    <w:rsid w:val="00572D59"/>
    <w:rsid w:val="00573E05"/>
    <w:rsid w:val="00573E0F"/>
    <w:rsid w:val="00574D7D"/>
    <w:rsid w:val="00580CF9"/>
    <w:rsid w:val="005810F2"/>
    <w:rsid w:val="0058469B"/>
    <w:rsid w:val="00586E17"/>
    <w:rsid w:val="005901C2"/>
    <w:rsid w:val="00591625"/>
    <w:rsid w:val="005933FD"/>
    <w:rsid w:val="005942FD"/>
    <w:rsid w:val="005960D4"/>
    <w:rsid w:val="00597DC5"/>
    <w:rsid w:val="005A41F6"/>
    <w:rsid w:val="005A7D3E"/>
    <w:rsid w:val="005B4FCC"/>
    <w:rsid w:val="005C230E"/>
    <w:rsid w:val="005C2F6F"/>
    <w:rsid w:val="005C4538"/>
    <w:rsid w:val="005C58F2"/>
    <w:rsid w:val="005C5A89"/>
    <w:rsid w:val="005C7230"/>
    <w:rsid w:val="005D02E0"/>
    <w:rsid w:val="005D1329"/>
    <w:rsid w:val="005D635D"/>
    <w:rsid w:val="005D69A5"/>
    <w:rsid w:val="005E6CA2"/>
    <w:rsid w:val="005F3A30"/>
    <w:rsid w:val="005F6E84"/>
    <w:rsid w:val="00606F1D"/>
    <w:rsid w:val="006107C2"/>
    <w:rsid w:val="00612259"/>
    <w:rsid w:val="00613442"/>
    <w:rsid w:val="00623A5E"/>
    <w:rsid w:val="00630B94"/>
    <w:rsid w:val="00635415"/>
    <w:rsid w:val="006355F9"/>
    <w:rsid w:val="00637CF7"/>
    <w:rsid w:val="0064450A"/>
    <w:rsid w:val="006466D3"/>
    <w:rsid w:val="00647C24"/>
    <w:rsid w:val="006618C8"/>
    <w:rsid w:val="00665702"/>
    <w:rsid w:val="00671D87"/>
    <w:rsid w:val="00674FE5"/>
    <w:rsid w:val="00675423"/>
    <w:rsid w:val="00675DC0"/>
    <w:rsid w:val="0068390A"/>
    <w:rsid w:val="006947D7"/>
    <w:rsid w:val="006947EE"/>
    <w:rsid w:val="00696249"/>
    <w:rsid w:val="006A42AD"/>
    <w:rsid w:val="006A50F8"/>
    <w:rsid w:val="006B0E45"/>
    <w:rsid w:val="006C1536"/>
    <w:rsid w:val="006F0195"/>
    <w:rsid w:val="006F16B8"/>
    <w:rsid w:val="006F3494"/>
    <w:rsid w:val="00700C9D"/>
    <w:rsid w:val="00701253"/>
    <w:rsid w:val="00702FB0"/>
    <w:rsid w:val="0070461C"/>
    <w:rsid w:val="00710C3D"/>
    <w:rsid w:val="00712238"/>
    <w:rsid w:val="00713E4D"/>
    <w:rsid w:val="0071766C"/>
    <w:rsid w:val="0072042F"/>
    <w:rsid w:val="0072378F"/>
    <w:rsid w:val="00725162"/>
    <w:rsid w:val="007255F2"/>
    <w:rsid w:val="00726275"/>
    <w:rsid w:val="00727188"/>
    <w:rsid w:val="0073040D"/>
    <w:rsid w:val="00734C0B"/>
    <w:rsid w:val="0073593D"/>
    <w:rsid w:val="00735A0E"/>
    <w:rsid w:val="00742451"/>
    <w:rsid w:val="0076208E"/>
    <w:rsid w:val="0076613B"/>
    <w:rsid w:val="00773F71"/>
    <w:rsid w:val="00782806"/>
    <w:rsid w:val="0079426F"/>
    <w:rsid w:val="0079454A"/>
    <w:rsid w:val="007953F1"/>
    <w:rsid w:val="007954A6"/>
    <w:rsid w:val="00797912"/>
    <w:rsid w:val="007A0684"/>
    <w:rsid w:val="007A10A4"/>
    <w:rsid w:val="007A1D71"/>
    <w:rsid w:val="007A3748"/>
    <w:rsid w:val="007A45D6"/>
    <w:rsid w:val="007A7FAB"/>
    <w:rsid w:val="007B1DF6"/>
    <w:rsid w:val="007B2CD2"/>
    <w:rsid w:val="007B3D33"/>
    <w:rsid w:val="007B6A07"/>
    <w:rsid w:val="007B7E96"/>
    <w:rsid w:val="007C2462"/>
    <w:rsid w:val="007C4798"/>
    <w:rsid w:val="007C6610"/>
    <w:rsid w:val="007D2462"/>
    <w:rsid w:val="007D26D2"/>
    <w:rsid w:val="007D514D"/>
    <w:rsid w:val="007D7CE2"/>
    <w:rsid w:val="007E0870"/>
    <w:rsid w:val="007E0A1A"/>
    <w:rsid w:val="007E3278"/>
    <w:rsid w:val="007E6585"/>
    <w:rsid w:val="007F0330"/>
    <w:rsid w:val="007F1653"/>
    <w:rsid w:val="007F2947"/>
    <w:rsid w:val="007F2D67"/>
    <w:rsid w:val="007F34EE"/>
    <w:rsid w:val="007F3528"/>
    <w:rsid w:val="007F42B0"/>
    <w:rsid w:val="007F4899"/>
    <w:rsid w:val="007F51A4"/>
    <w:rsid w:val="007F63C5"/>
    <w:rsid w:val="00803B06"/>
    <w:rsid w:val="00807910"/>
    <w:rsid w:val="00807B05"/>
    <w:rsid w:val="0081099C"/>
    <w:rsid w:val="00811549"/>
    <w:rsid w:val="0081176E"/>
    <w:rsid w:val="00814D77"/>
    <w:rsid w:val="00815628"/>
    <w:rsid w:val="00816428"/>
    <w:rsid w:val="00820BC4"/>
    <w:rsid w:val="00821EB8"/>
    <w:rsid w:val="008225C7"/>
    <w:rsid w:val="0082603A"/>
    <w:rsid w:val="008265F1"/>
    <w:rsid w:val="00835D73"/>
    <w:rsid w:val="00841DF6"/>
    <w:rsid w:val="00843796"/>
    <w:rsid w:val="00853796"/>
    <w:rsid w:val="00872240"/>
    <w:rsid w:val="0087437D"/>
    <w:rsid w:val="00877844"/>
    <w:rsid w:val="00881FDC"/>
    <w:rsid w:val="00887B04"/>
    <w:rsid w:val="00890B4C"/>
    <w:rsid w:val="008948A5"/>
    <w:rsid w:val="00897153"/>
    <w:rsid w:val="008971B5"/>
    <w:rsid w:val="00897587"/>
    <w:rsid w:val="00897F76"/>
    <w:rsid w:val="008A20C1"/>
    <w:rsid w:val="008A221F"/>
    <w:rsid w:val="008A3190"/>
    <w:rsid w:val="008A4DEA"/>
    <w:rsid w:val="008A54D5"/>
    <w:rsid w:val="008A6294"/>
    <w:rsid w:val="008A6CD3"/>
    <w:rsid w:val="008B001D"/>
    <w:rsid w:val="008B0EA7"/>
    <w:rsid w:val="008B20C3"/>
    <w:rsid w:val="008B4B37"/>
    <w:rsid w:val="008B5149"/>
    <w:rsid w:val="008B6695"/>
    <w:rsid w:val="008C0C37"/>
    <w:rsid w:val="008C5499"/>
    <w:rsid w:val="008C74CD"/>
    <w:rsid w:val="008D0223"/>
    <w:rsid w:val="008D1115"/>
    <w:rsid w:val="008D6207"/>
    <w:rsid w:val="008D7A1D"/>
    <w:rsid w:val="008E4036"/>
    <w:rsid w:val="008E4CE1"/>
    <w:rsid w:val="008F018C"/>
    <w:rsid w:val="008F15E0"/>
    <w:rsid w:val="008F19AB"/>
    <w:rsid w:val="008F1BE8"/>
    <w:rsid w:val="008F3548"/>
    <w:rsid w:val="009023DC"/>
    <w:rsid w:val="009046C1"/>
    <w:rsid w:val="00906244"/>
    <w:rsid w:val="00906320"/>
    <w:rsid w:val="009064E1"/>
    <w:rsid w:val="00907A56"/>
    <w:rsid w:val="00912E8B"/>
    <w:rsid w:val="00914CA0"/>
    <w:rsid w:val="00921B4D"/>
    <w:rsid w:val="0092416A"/>
    <w:rsid w:val="00925F76"/>
    <w:rsid w:val="0093066A"/>
    <w:rsid w:val="009329AB"/>
    <w:rsid w:val="009342A8"/>
    <w:rsid w:val="00934868"/>
    <w:rsid w:val="00934922"/>
    <w:rsid w:val="00935BD7"/>
    <w:rsid w:val="009366D0"/>
    <w:rsid w:val="009372DB"/>
    <w:rsid w:val="009400E1"/>
    <w:rsid w:val="00940FA1"/>
    <w:rsid w:val="00944863"/>
    <w:rsid w:val="00946207"/>
    <w:rsid w:val="00947E04"/>
    <w:rsid w:val="00951BEA"/>
    <w:rsid w:val="00955B3F"/>
    <w:rsid w:val="00960945"/>
    <w:rsid w:val="009664C5"/>
    <w:rsid w:val="009700CF"/>
    <w:rsid w:val="0097241D"/>
    <w:rsid w:val="00974787"/>
    <w:rsid w:val="009800A5"/>
    <w:rsid w:val="00980CA7"/>
    <w:rsid w:val="00980D15"/>
    <w:rsid w:val="00983171"/>
    <w:rsid w:val="009831C3"/>
    <w:rsid w:val="00983CD7"/>
    <w:rsid w:val="00987474"/>
    <w:rsid w:val="00990BBB"/>
    <w:rsid w:val="00992AAD"/>
    <w:rsid w:val="00992F0A"/>
    <w:rsid w:val="00995B2A"/>
    <w:rsid w:val="00995C65"/>
    <w:rsid w:val="00995E5D"/>
    <w:rsid w:val="009A3D39"/>
    <w:rsid w:val="009A72B3"/>
    <w:rsid w:val="009B0DEF"/>
    <w:rsid w:val="009B0F1C"/>
    <w:rsid w:val="009B626E"/>
    <w:rsid w:val="009C0511"/>
    <w:rsid w:val="009C4725"/>
    <w:rsid w:val="009C4A34"/>
    <w:rsid w:val="009D057E"/>
    <w:rsid w:val="009D08BF"/>
    <w:rsid w:val="009D3873"/>
    <w:rsid w:val="009D54A7"/>
    <w:rsid w:val="009E00A0"/>
    <w:rsid w:val="009E2D94"/>
    <w:rsid w:val="009E65FD"/>
    <w:rsid w:val="009F1D48"/>
    <w:rsid w:val="009F3A36"/>
    <w:rsid w:val="009F471D"/>
    <w:rsid w:val="009F5EF7"/>
    <w:rsid w:val="00A0231C"/>
    <w:rsid w:val="00A05C57"/>
    <w:rsid w:val="00A07FCE"/>
    <w:rsid w:val="00A17656"/>
    <w:rsid w:val="00A21650"/>
    <w:rsid w:val="00A24DD6"/>
    <w:rsid w:val="00A2501E"/>
    <w:rsid w:val="00A2758F"/>
    <w:rsid w:val="00A30543"/>
    <w:rsid w:val="00A30D7F"/>
    <w:rsid w:val="00A32DED"/>
    <w:rsid w:val="00A342CD"/>
    <w:rsid w:val="00A34E85"/>
    <w:rsid w:val="00A41706"/>
    <w:rsid w:val="00A423F9"/>
    <w:rsid w:val="00A43284"/>
    <w:rsid w:val="00A43B21"/>
    <w:rsid w:val="00A43EBE"/>
    <w:rsid w:val="00A4472F"/>
    <w:rsid w:val="00A4503E"/>
    <w:rsid w:val="00A46C93"/>
    <w:rsid w:val="00A4719A"/>
    <w:rsid w:val="00A47A4C"/>
    <w:rsid w:val="00A50BD2"/>
    <w:rsid w:val="00A52114"/>
    <w:rsid w:val="00A5552B"/>
    <w:rsid w:val="00A55B58"/>
    <w:rsid w:val="00A6459B"/>
    <w:rsid w:val="00A66FF3"/>
    <w:rsid w:val="00A756EC"/>
    <w:rsid w:val="00A7671D"/>
    <w:rsid w:val="00A77B97"/>
    <w:rsid w:val="00A8335B"/>
    <w:rsid w:val="00A83485"/>
    <w:rsid w:val="00A8565C"/>
    <w:rsid w:val="00A8581C"/>
    <w:rsid w:val="00A870C0"/>
    <w:rsid w:val="00A96812"/>
    <w:rsid w:val="00AA54F1"/>
    <w:rsid w:val="00AA5F04"/>
    <w:rsid w:val="00AA63E0"/>
    <w:rsid w:val="00AA69CF"/>
    <w:rsid w:val="00AA6C78"/>
    <w:rsid w:val="00AB0F02"/>
    <w:rsid w:val="00AB593C"/>
    <w:rsid w:val="00AC0F99"/>
    <w:rsid w:val="00AC7471"/>
    <w:rsid w:val="00AD04DE"/>
    <w:rsid w:val="00AD2113"/>
    <w:rsid w:val="00AD3881"/>
    <w:rsid w:val="00AD4819"/>
    <w:rsid w:val="00AE074A"/>
    <w:rsid w:val="00AE16DA"/>
    <w:rsid w:val="00AE2F14"/>
    <w:rsid w:val="00AF01EF"/>
    <w:rsid w:val="00AF025E"/>
    <w:rsid w:val="00AF0650"/>
    <w:rsid w:val="00AF0C43"/>
    <w:rsid w:val="00AF1494"/>
    <w:rsid w:val="00AF4503"/>
    <w:rsid w:val="00AF451F"/>
    <w:rsid w:val="00AF6E6F"/>
    <w:rsid w:val="00AF7741"/>
    <w:rsid w:val="00B050A5"/>
    <w:rsid w:val="00B056B3"/>
    <w:rsid w:val="00B05A90"/>
    <w:rsid w:val="00B13479"/>
    <w:rsid w:val="00B1423A"/>
    <w:rsid w:val="00B21CCA"/>
    <w:rsid w:val="00B21F35"/>
    <w:rsid w:val="00B27A8B"/>
    <w:rsid w:val="00B34BFC"/>
    <w:rsid w:val="00B4144F"/>
    <w:rsid w:val="00B416E6"/>
    <w:rsid w:val="00B423DB"/>
    <w:rsid w:val="00B42B49"/>
    <w:rsid w:val="00B44C1E"/>
    <w:rsid w:val="00B50833"/>
    <w:rsid w:val="00B50921"/>
    <w:rsid w:val="00B5689F"/>
    <w:rsid w:val="00B6002A"/>
    <w:rsid w:val="00B60C92"/>
    <w:rsid w:val="00B619F3"/>
    <w:rsid w:val="00B62BC3"/>
    <w:rsid w:val="00B63823"/>
    <w:rsid w:val="00B6776D"/>
    <w:rsid w:val="00B725F4"/>
    <w:rsid w:val="00B73262"/>
    <w:rsid w:val="00B7334E"/>
    <w:rsid w:val="00B76BFF"/>
    <w:rsid w:val="00B77C9A"/>
    <w:rsid w:val="00B8177B"/>
    <w:rsid w:val="00B82841"/>
    <w:rsid w:val="00B82B95"/>
    <w:rsid w:val="00B8325D"/>
    <w:rsid w:val="00B844B0"/>
    <w:rsid w:val="00B84FFD"/>
    <w:rsid w:val="00B854E4"/>
    <w:rsid w:val="00B85CFD"/>
    <w:rsid w:val="00B94A87"/>
    <w:rsid w:val="00B95125"/>
    <w:rsid w:val="00B96C1F"/>
    <w:rsid w:val="00B978CD"/>
    <w:rsid w:val="00BA1E56"/>
    <w:rsid w:val="00BA5A46"/>
    <w:rsid w:val="00BB41AE"/>
    <w:rsid w:val="00BB7047"/>
    <w:rsid w:val="00BC452F"/>
    <w:rsid w:val="00BC75C3"/>
    <w:rsid w:val="00BD01B8"/>
    <w:rsid w:val="00BD69C3"/>
    <w:rsid w:val="00BE1B27"/>
    <w:rsid w:val="00BE390D"/>
    <w:rsid w:val="00BE3FDB"/>
    <w:rsid w:val="00C0391A"/>
    <w:rsid w:val="00C056A3"/>
    <w:rsid w:val="00C07666"/>
    <w:rsid w:val="00C11580"/>
    <w:rsid w:val="00C122C0"/>
    <w:rsid w:val="00C135C7"/>
    <w:rsid w:val="00C16395"/>
    <w:rsid w:val="00C164EA"/>
    <w:rsid w:val="00C220B4"/>
    <w:rsid w:val="00C22749"/>
    <w:rsid w:val="00C23471"/>
    <w:rsid w:val="00C234A8"/>
    <w:rsid w:val="00C24836"/>
    <w:rsid w:val="00C269CD"/>
    <w:rsid w:val="00C31944"/>
    <w:rsid w:val="00C340E4"/>
    <w:rsid w:val="00C37D73"/>
    <w:rsid w:val="00C41130"/>
    <w:rsid w:val="00C433DC"/>
    <w:rsid w:val="00C43C41"/>
    <w:rsid w:val="00C51EAB"/>
    <w:rsid w:val="00C547F3"/>
    <w:rsid w:val="00C55F8D"/>
    <w:rsid w:val="00C579CB"/>
    <w:rsid w:val="00C60C97"/>
    <w:rsid w:val="00C66A27"/>
    <w:rsid w:val="00C71300"/>
    <w:rsid w:val="00C732B8"/>
    <w:rsid w:val="00C754EC"/>
    <w:rsid w:val="00C75993"/>
    <w:rsid w:val="00C770DF"/>
    <w:rsid w:val="00C81699"/>
    <w:rsid w:val="00C83162"/>
    <w:rsid w:val="00C87086"/>
    <w:rsid w:val="00C91CEC"/>
    <w:rsid w:val="00C924DA"/>
    <w:rsid w:val="00C95232"/>
    <w:rsid w:val="00CB1ABD"/>
    <w:rsid w:val="00CC0266"/>
    <w:rsid w:val="00CC2CE9"/>
    <w:rsid w:val="00CC3B48"/>
    <w:rsid w:val="00CC74C0"/>
    <w:rsid w:val="00CD01F7"/>
    <w:rsid w:val="00CD09C6"/>
    <w:rsid w:val="00CD5D2C"/>
    <w:rsid w:val="00CD63BF"/>
    <w:rsid w:val="00CD6E3C"/>
    <w:rsid w:val="00CD7BCB"/>
    <w:rsid w:val="00CE59D2"/>
    <w:rsid w:val="00CF079E"/>
    <w:rsid w:val="00CF67ED"/>
    <w:rsid w:val="00CF77B4"/>
    <w:rsid w:val="00D07234"/>
    <w:rsid w:val="00D07399"/>
    <w:rsid w:val="00D11FE5"/>
    <w:rsid w:val="00D12A53"/>
    <w:rsid w:val="00D15B2E"/>
    <w:rsid w:val="00D15B7E"/>
    <w:rsid w:val="00D20DCD"/>
    <w:rsid w:val="00D26D88"/>
    <w:rsid w:val="00D27FA0"/>
    <w:rsid w:val="00D37F12"/>
    <w:rsid w:val="00D41B1D"/>
    <w:rsid w:val="00D54B5C"/>
    <w:rsid w:val="00D5559A"/>
    <w:rsid w:val="00D55B41"/>
    <w:rsid w:val="00D578F0"/>
    <w:rsid w:val="00D605C2"/>
    <w:rsid w:val="00D60B7F"/>
    <w:rsid w:val="00D60BC6"/>
    <w:rsid w:val="00D709E5"/>
    <w:rsid w:val="00D72F21"/>
    <w:rsid w:val="00D734F7"/>
    <w:rsid w:val="00D73D71"/>
    <w:rsid w:val="00D75076"/>
    <w:rsid w:val="00D844D5"/>
    <w:rsid w:val="00D84DDC"/>
    <w:rsid w:val="00D86A0E"/>
    <w:rsid w:val="00D87062"/>
    <w:rsid w:val="00D92145"/>
    <w:rsid w:val="00D93FBF"/>
    <w:rsid w:val="00D95080"/>
    <w:rsid w:val="00D963D4"/>
    <w:rsid w:val="00D96B08"/>
    <w:rsid w:val="00D970BE"/>
    <w:rsid w:val="00DA360A"/>
    <w:rsid w:val="00DA7075"/>
    <w:rsid w:val="00DA76A0"/>
    <w:rsid w:val="00DB0326"/>
    <w:rsid w:val="00DB1565"/>
    <w:rsid w:val="00DB2616"/>
    <w:rsid w:val="00DB2A50"/>
    <w:rsid w:val="00DB3A06"/>
    <w:rsid w:val="00DB6B10"/>
    <w:rsid w:val="00DC0140"/>
    <w:rsid w:val="00DC1099"/>
    <w:rsid w:val="00DD12FB"/>
    <w:rsid w:val="00DD1D66"/>
    <w:rsid w:val="00DD2B21"/>
    <w:rsid w:val="00DD5275"/>
    <w:rsid w:val="00DD58F4"/>
    <w:rsid w:val="00DD75A9"/>
    <w:rsid w:val="00DE2A63"/>
    <w:rsid w:val="00DE5D49"/>
    <w:rsid w:val="00DE7065"/>
    <w:rsid w:val="00DF08AA"/>
    <w:rsid w:val="00DF3141"/>
    <w:rsid w:val="00DF326E"/>
    <w:rsid w:val="00DF3BB7"/>
    <w:rsid w:val="00E01137"/>
    <w:rsid w:val="00E02043"/>
    <w:rsid w:val="00E03A81"/>
    <w:rsid w:val="00E0402D"/>
    <w:rsid w:val="00E05D7A"/>
    <w:rsid w:val="00E20853"/>
    <w:rsid w:val="00E268CA"/>
    <w:rsid w:val="00E27ABF"/>
    <w:rsid w:val="00E30897"/>
    <w:rsid w:val="00E30D07"/>
    <w:rsid w:val="00E319EC"/>
    <w:rsid w:val="00E32B42"/>
    <w:rsid w:val="00E36F7D"/>
    <w:rsid w:val="00E41EEF"/>
    <w:rsid w:val="00E46327"/>
    <w:rsid w:val="00E56325"/>
    <w:rsid w:val="00E57385"/>
    <w:rsid w:val="00E64AD8"/>
    <w:rsid w:val="00E65AB7"/>
    <w:rsid w:val="00E757A7"/>
    <w:rsid w:val="00E767B6"/>
    <w:rsid w:val="00E851F4"/>
    <w:rsid w:val="00E8790F"/>
    <w:rsid w:val="00E91281"/>
    <w:rsid w:val="00E92045"/>
    <w:rsid w:val="00EA4736"/>
    <w:rsid w:val="00EA75A0"/>
    <w:rsid w:val="00EB02A7"/>
    <w:rsid w:val="00EB3DFE"/>
    <w:rsid w:val="00EB4AFB"/>
    <w:rsid w:val="00EB5DF6"/>
    <w:rsid w:val="00EC2BCC"/>
    <w:rsid w:val="00EC6065"/>
    <w:rsid w:val="00ED06F2"/>
    <w:rsid w:val="00ED3572"/>
    <w:rsid w:val="00ED7645"/>
    <w:rsid w:val="00EE0397"/>
    <w:rsid w:val="00EE2059"/>
    <w:rsid w:val="00EE2841"/>
    <w:rsid w:val="00EE351E"/>
    <w:rsid w:val="00EE5FAE"/>
    <w:rsid w:val="00EE7FFA"/>
    <w:rsid w:val="00F0403F"/>
    <w:rsid w:val="00F11837"/>
    <w:rsid w:val="00F21773"/>
    <w:rsid w:val="00F21BE4"/>
    <w:rsid w:val="00F24446"/>
    <w:rsid w:val="00F2704F"/>
    <w:rsid w:val="00F30C7A"/>
    <w:rsid w:val="00F32A3D"/>
    <w:rsid w:val="00F41328"/>
    <w:rsid w:val="00F427C6"/>
    <w:rsid w:val="00F42A9D"/>
    <w:rsid w:val="00F51003"/>
    <w:rsid w:val="00F51C25"/>
    <w:rsid w:val="00F52431"/>
    <w:rsid w:val="00F540B0"/>
    <w:rsid w:val="00F55252"/>
    <w:rsid w:val="00F57631"/>
    <w:rsid w:val="00F702C0"/>
    <w:rsid w:val="00F716C5"/>
    <w:rsid w:val="00F71FC6"/>
    <w:rsid w:val="00F7206B"/>
    <w:rsid w:val="00F74359"/>
    <w:rsid w:val="00F7681E"/>
    <w:rsid w:val="00F77DDE"/>
    <w:rsid w:val="00F804C2"/>
    <w:rsid w:val="00F8353A"/>
    <w:rsid w:val="00F87122"/>
    <w:rsid w:val="00F91ECF"/>
    <w:rsid w:val="00F9219D"/>
    <w:rsid w:val="00F92859"/>
    <w:rsid w:val="00F93030"/>
    <w:rsid w:val="00F971E4"/>
    <w:rsid w:val="00FA03F4"/>
    <w:rsid w:val="00FA3656"/>
    <w:rsid w:val="00FA544C"/>
    <w:rsid w:val="00FA5CB4"/>
    <w:rsid w:val="00FA7F08"/>
    <w:rsid w:val="00FB2CDB"/>
    <w:rsid w:val="00FB3253"/>
    <w:rsid w:val="00FB3D3C"/>
    <w:rsid w:val="00FB3D9F"/>
    <w:rsid w:val="00FC46ED"/>
    <w:rsid w:val="00FC73E5"/>
    <w:rsid w:val="00FD282F"/>
    <w:rsid w:val="00FD4029"/>
    <w:rsid w:val="00FD57E8"/>
    <w:rsid w:val="00FE031F"/>
    <w:rsid w:val="00FE0DBE"/>
    <w:rsid w:val="00FE2DF2"/>
    <w:rsid w:val="00FE35B3"/>
    <w:rsid w:val="00FE77FA"/>
    <w:rsid w:val="00FF1F88"/>
    <w:rsid w:val="00FF2BC3"/>
    <w:rsid w:val="00FF34B1"/>
    <w:rsid w:val="00FF58F4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B0"/>
  </w:style>
  <w:style w:type="paragraph" w:styleId="Ttulo1">
    <w:name w:val="heading 1"/>
    <w:basedOn w:val="Normal"/>
    <w:next w:val="Normal"/>
    <w:link w:val="Ttulo1Car"/>
    <w:uiPriority w:val="9"/>
    <w:qFormat/>
    <w:rsid w:val="00B13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3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A5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722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2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2D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13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3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convietas2">
    <w:name w:val="List Bullet 2"/>
    <w:basedOn w:val="Normal"/>
    <w:uiPriority w:val="99"/>
    <w:unhideWhenUsed/>
    <w:rsid w:val="00B13479"/>
    <w:pPr>
      <w:numPr>
        <w:numId w:val="3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134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134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B1347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3479"/>
  </w:style>
  <w:style w:type="paragraph" w:styleId="Subttulo">
    <w:name w:val="Subtitle"/>
    <w:basedOn w:val="Normal"/>
    <w:next w:val="Normal"/>
    <w:link w:val="SubttuloCar"/>
    <w:uiPriority w:val="11"/>
    <w:qFormat/>
    <w:rsid w:val="00B13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3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9E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8284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8284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8284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32B4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6613B"/>
  </w:style>
  <w:style w:type="character" w:styleId="Textoennegrita">
    <w:name w:val="Strong"/>
    <w:basedOn w:val="Fuentedeprrafopredeter"/>
    <w:uiPriority w:val="22"/>
    <w:qFormat/>
    <w:rsid w:val="00AF01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B0"/>
  </w:style>
  <w:style w:type="paragraph" w:styleId="Ttulo1">
    <w:name w:val="heading 1"/>
    <w:basedOn w:val="Normal"/>
    <w:next w:val="Normal"/>
    <w:link w:val="Ttulo1Car"/>
    <w:uiPriority w:val="9"/>
    <w:qFormat/>
    <w:rsid w:val="00B13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3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A5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722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2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2D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13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3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convietas2">
    <w:name w:val="List Bullet 2"/>
    <w:basedOn w:val="Normal"/>
    <w:uiPriority w:val="99"/>
    <w:unhideWhenUsed/>
    <w:rsid w:val="00B13479"/>
    <w:pPr>
      <w:numPr>
        <w:numId w:val="3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134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134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B1347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3479"/>
  </w:style>
  <w:style w:type="paragraph" w:styleId="Subttulo">
    <w:name w:val="Subtitle"/>
    <w:basedOn w:val="Normal"/>
    <w:next w:val="Normal"/>
    <w:link w:val="SubttuloCar"/>
    <w:uiPriority w:val="11"/>
    <w:qFormat/>
    <w:rsid w:val="00B13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3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9E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8284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8284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8284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32B42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6613B"/>
  </w:style>
  <w:style w:type="character" w:styleId="Textoennegrita">
    <w:name w:val="Strong"/>
    <w:basedOn w:val="Fuentedeprrafopredeter"/>
    <w:uiPriority w:val="22"/>
    <w:qFormat/>
    <w:rsid w:val="00AF0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69928">
          <w:marLeft w:val="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036">
                  <w:marLeft w:val="15"/>
                  <w:marRight w:val="0"/>
                  <w:marTop w:val="75"/>
                  <w:marBottom w:val="75"/>
                  <w:divBdr>
                    <w:top w:val="single" w:sz="6" w:space="3" w:color="auto"/>
                    <w:left w:val="single" w:sz="6" w:space="4" w:color="auto"/>
                    <w:bottom w:val="single" w:sz="6" w:space="2" w:color="auto"/>
                    <w:right w:val="single" w:sz="6" w:space="5" w:color="auto"/>
                  </w:divBdr>
                </w:div>
              </w:divsChild>
            </w:div>
          </w:divsChild>
        </w:div>
        <w:div w:id="1230383324">
          <w:marLeft w:val="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16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483">
                  <w:marLeft w:val="15"/>
                  <w:marRight w:val="0"/>
                  <w:marTop w:val="75"/>
                  <w:marBottom w:val="75"/>
                  <w:divBdr>
                    <w:top w:val="single" w:sz="6" w:space="3" w:color="auto"/>
                    <w:left w:val="single" w:sz="6" w:space="4" w:color="auto"/>
                    <w:bottom w:val="single" w:sz="6" w:space="2" w:color="auto"/>
                    <w:right w:val="single" w:sz="6" w:space="5" w:color="auto"/>
                  </w:divBdr>
                </w:div>
              </w:divsChild>
            </w:div>
          </w:divsChild>
        </w:div>
        <w:div w:id="2140954750">
          <w:marLeft w:val="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425">
                  <w:marLeft w:val="15"/>
                  <w:marRight w:val="0"/>
                  <w:marTop w:val="75"/>
                  <w:marBottom w:val="75"/>
                  <w:divBdr>
                    <w:top w:val="single" w:sz="6" w:space="3" w:color="auto"/>
                    <w:left w:val="single" w:sz="6" w:space="4" w:color="auto"/>
                    <w:bottom w:val="single" w:sz="6" w:space="2" w:color="auto"/>
                    <w:right w:val="single" w:sz="6" w:space="5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icbf.gov.co/cargues/avance/docs/ley_1618_2013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DBjka_zQBdQ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usuarios.discapnet.es/disweb2000/art/ClasificacionesOMSDiscapacidad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youtube.com/watch?v=2M7sLizClMU" TargetMode="External"/><Relationship Id="rId29" Type="http://schemas.openxmlformats.org/officeDocument/2006/relationships/hyperlink" Target="http://www.beatalaura.org/lilianefond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teleton.org.co/Com%C3%B3trabajamos/Programasdeinclusi%C3%B3n.aspx" TargetMode="External"/><Relationship Id="rId32" Type="http://schemas.openxmlformats.org/officeDocument/2006/relationships/hyperlink" Target="http://search.iminent.com/SearchTheWeb/v6/3082/toolbox/Result.asp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209.238.189.17/Archivos/Imagenes/leyes/ley607.pdf" TargetMode="External"/><Relationship Id="rId28" Type="http://schemas.openxmlformats.org/officeDocument/2006/relationships/hyperlink" Target="http://www.supersalud.gov.co/editor/documentos/manualderydeb.pdf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search.iminent.com/SearchTheWeb/v6/3082/homepage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Vbo8JAD-imw" TargetMode="External"/><Relationship Id="rId27" Type="http://schemas.openxmlformats.org/officeDocument/2006/relationships/hyperlink" Target="http://www.minsalud.gov.co/salud/POS/Documents/Actualizacion%20POS%202013/AnexoMetodolog%C3%ADa105Tecnologias%2014jun13%20V2.pdf" TargetMode="External"/><Relationship Id="rId30" Type="http://schemas.openxmlformats.org/officeDocument/2006/relationships/hyperlink" Target="http://search.iminent.com/SearchTheWeb/v6/3082/homepage/Default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CAAD-CAE3-410A-8C64-7BFA0A8E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3929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Cristina Florez Ye</dc:creator>
  <cp:lastModifiedBy>Antonio</cp:lastModifiedBy>
  <cp:revision>2</cp:revision>
  <dcterms:created xsi:type="dcterms:W3CDTF">2014-06-10T19:47:00Z</dcterms:created>
  <dcterms:modified xsi:type="dcterms:W3CDTF">2014-06-10T19:47:00Z</dcterms:modified>
</cp:coreProperties>
</file>